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FBB" w:rsidRDefault="00533FBB" w:rsidP="00533FBB">
      <w:pPr>
        <w:jc w:val="center"/>
        <w:rPr>
          <w:b/>
        </w:rPr>
      </w:pPr>
    </w:p>
    <w:p w:rsidR="00533FBB" w:rsidRDefault="00533FBB" w:rsidP="00533FBB">
      <w:pPr>
        <w:jc w:val="center"/>
        <w:rPr>
          <w:b/>
        </w:rPr>
      </w:pPr>
    </w:p>
    <w:p w:rsidR="00D83FC1" w:rsidRDefault="00FB2AB8" w:rsidP="00540068">
      <w:pPr>
        <w:rPr>
          <w:b/>
        </w:rPr>
      </w:pPr>
      <w:r>
        <w:rPr>
          <w:b/>
        </w:rPr>
        <w:t>992/17</w:t>
      </w:r>
    </w:p>
    <w:p w:rsidR="00D83FC1" w:rsidRDefault="00D83FC1" w:rsidP="00533FBB">
      <w:pPr>
        <w:jc w:val="center"/>
        <w:rPr>
          <w:b/>
        </w:rPr>
      </w:pPr>
    </w:p>
    <w:p w:rsidR="00D83FC1" w:rsidRDefault="00D83FC1" w:rsidP="00533FBB">
      <w:pPr>
        <w:jc w:val="center"/>
        <w:rPr>
          <w:b/>
        </w:rPr>
      </w:pPr>
    </w:p>
    <w:p w:rsidR="00D83FC1" w:rsidRDefault="00D83FC1" w:rsidP="00533FBB">
      <w:pPr>
        <w:jc w:val="center"/>
        <w:rPr>
          <w:b/>
        </w:rPr>
      </w:pPr>
    </w:p>
    <w:p w:rsidR="00533FBB" w:rsidRDefault="00533FBB" w:rsidP="00533FBB">
      <w:pPr>
        <w:jc w:val="center"/>
        <w:rPr>
          <w:b/>
        </w:rPr>
      </w:pPr>
    </w:p>
    <w:p w:rsidR="00533FBB" w:rsidRDefault="00533FBB" w:rsidP="00533FBB">
      <w:pPr>
        <w:jc w:val="center"/>
        <w:rPr>
          <w:b/>
        </w:rPr>
      </w:pPr>
    </w:p>
    <w:p w:rsidR="00533FBB" w:rsidRDefault="00533FBB" w:rsidP="00533FBB">
      <w:pPr>
        <w:jc w:val="center"/>
        <w:rPr>
          <w:b/>
        </w:rPr>
      </w:pPr>
    </w:p>
    <w:p w:rsidR="00533FBB" w:rsidRDefault="00533FBB" w:rsidP="00533FBB">
      <w:pPr>
        <w:jc w:val="center"/>
        <w:rPr>
          <w:b/>
        </w:rPr>
      </w:pPr>
    </w:p>
    <w:p w:rsidR="008F1182" w:rsidRDefault="008F1182" w:rsidP="008F1182">
      <w:pPr>
        <w:jc w:val="center"/>
        <w:rPr>
          <w:b/>
          <w:szCs w:val="20"/>
          <w:lang w:val="it-IT"/>
        </w:rPr>
      </w:pPr>
      <w:r>
        <w:rPr>
          <w:b/>
          <w:szCs w:val="20"/>
          <w:lang w:val="it-IT"/>
        </w:rPr>
        <w:t>POZIV ZA DOSTAVU PONUDA ZA NABAVKU USLUGA</w:t>
      </w:r>
    </w:p>
    <w:p w:rsidR="008F1182" w:rsidRDefault="008F1182" w:rsidP="008F1182">
      <w:pPr>
        <w:jc w:val="center"/>
        <w:rPr>
          <w:lang w:eastAsia="hr-HR"/>
        </w:rPr>
      </w:pPr>
      <w:r>
        <w:rPr>
          <w:b/>
          <w:szCs w:val="20"/>
          <w:lang w:val="it-IT"/>
        </w:rPr>
        <w:t>Aneks II. Dio B. Zakona o javnim nabavkama</w:t>
      </w:r>
    </w:p>
    <w:p w:rsidR="008F1182" w:rsidRDefault="008F1182" w:rsidP="008F1182">
      <w:pPr>
        <w:rPr>
          <w:lang w:eastAsia="hr-HR"/>
        </w:rPr>
      </w:pPr>
    </w:p>
    <w:p w:rsidR="00533FBB" w:rsidRDefault="00533FBB" w:rsidP="00533FBB">
      <w:pPr>
        <w:jc w:val="center"/>
        <w:rPr>
          <w:b/>
          <w:lang w:val="en-US"/>
        </w:rPr>
      </w:pPr>
      <w:r w:rsidRPr="00533FBB">
        <w:rPr>
          <w:b/>
        </w:rPr>
        <w:br/>
      </w:r>
    </w:p>
    <w:p w:rsidR="00FB2AB8" w:rsidRDefault="00FB2AB8" w:rsidP="00533FBB">
      <w:pPr>
        <w:jc w:val="center"/>
        <w:rPr>
          <w:b/>
          <w:lang w:val="en-US"/>
        </w:rPr>
      </w:pPr>
    </w:p>
    <w:p w:rsidR="00533FBB" w:rsidRDefault="00533FBB" w:rsidP="000F46A0">
      <w:pPr>
        <w:jc w:val="center"/>
        <w:rPr>
          <w:b/>
          <w:lang w:val="en-US"/>
        </w:rPr>
      </w:pPr>
    </w:p>
    <w:p w:rsidR="00286BC6" w:rsidRPr="00D5590A" w:rsidRDefault="00286BC6" w:rsidP="000F46A0">
      <w:pPr>
        <w:tabs>
          <w:tab w:val="left" w:pos="0"/>
        </w:tabs>
        <w:jc w:val="center"/>
      </w:pPr>
      <w:r w:rsidRPr="00D5590A">
        <w:t>Redovna kontrola</w:t>
      </w:r>
      <w:r w:rsidR="000F46A0">
        <w:t xml:space="preserve"> vode za piće</w:t>
      </w:r>
      <w:r w:rsidRPr="00D5590A">
        <w:t xml:space="preserve"> -kontrolno praćenje (osnovna analiza) </w:t>
      </w:r>
      <w:r>
        <w:t xml:space="preserve">sa kontrolom mikrobiloških i    </w:t>
      </w:r>
      <w:r w:rsidRPr="00D5590A">
        <w:t>hemijskih</w:t>
      </w:r>
      <w:r>
        <w:t xml:space="preserve"> parametara</w:t>
      </w:r>
    </w:p>
    <w:p w:rsidR="00533FBB" w:rsidRDefault="00533FBB" w:rsidP="00533FBB">
      <w:pPr>
        <w:rPr>
          <w:b/>
          <w:lang w:val="en-US"/>
        </w:rPr>
      </w:pPr>
    </w:p>
    <w:p w:rsidR="00533FBB" w:rsidRDefault="00533FBB" w:rsidP="00533FBB">
      <w:pPr>
        <w:rPr>
          <w:b/>
          <w:lang w:val="en-US"/>
        </w:rPr>
      </w:pPr>
    </w:p>
    <w:p w:rsidR="00533FBB" w:rsidRDefault="00533FBB" w:rsidP="00533FBB">
      <w:pPr>
        <w:rPr>
          <w:b/>
          <w:lang w:val="en-US"/>
        </w:rPr>
      </w:pPr>
    </w:p>
    <w:p w:rsidR="00533FBB" w:rsidRDefault="00533FBB" w:rsidP="00533FBB">
      <w:pPr>
        <w:rPr>
          <w:b/>
          <w:lang w:val="en-US"/>
        </w:rPr>
      </w:pPr>
    </w:p>
    <w:p w:rsidR="00286BC6" w:rsidRDefault="00286BC6" w:rsidP="00533FBB">
      <w:pPr>
        <w:pStyle w:val="Heading52"/>
        <w:keepNext/>
        <w:keepLines/>
        <w:spacing w:after="321" w:line="220" w:lineRule="exact"/>
        <w:ind w:right="120"/>
        <w:rPr>
          <w:rStyle w:val="Heading52Spacing3pt"/>
        </w:rPr>
      </w:pPr>
      <w:bookmarkStart w:id="0" w:name="__RefHeading__1527_267501669"/>
      <w:bookmarkStart w:id="1" w:name="bookmark3"/>
      <w:bookmarkEnd w:id="0"/>
    </w:p>
    <w:p w:rsidR="00286BC6" w:rsidRDefault="00286BC6" w:rsidP="00533FBB">
      <w:pPr>
        <w:pStyle w:val="Heading52"/>
        <w:keepNext/>
        <w:keepLines/>
        <w:spacing w:after="321" w:line="220" w:lineRule="exact"/>
        <w:ind w:right="120"/>
        <w:rPr>
          <w:rStyle w:val="Heading52Spacing3pt"/>
        </w:rPr>
      </w:pPr>
    </w:p>
    <w:p w:rsidR="00286BC6" w:rsidRDefault="00286BC6" w:rsidP="00533FBB">
      <w:pPr>
        <w:pStyle w:val="Heading52"/>
        <w:keepNext/>
        <w:keepLines/>
        <w:spacing w:after="321" w:line="220" w:lineRule="exact"/>
        <w:ind w:right="120"/>
        <w:rPr>
          <w:rStyle w:val="Heading52Spacing3pt"/>
        </w:rPr>
      </w:pPr>
    </w:p>
    <w:p w:rsidR="00286BC6" w:rsidRDefault="00286BC6" w:rsidP="00533FBB">
      <w:pPr>
        <w:pStyle w:val="Heading52"/>
        <w:keepNext/>
        <w:keepLines/>
        <w:spacing w:after="321" w:line="220" w:lineRule="exact"/>
        <w:ind w:right="120"/>
        <w:rPr>
          <w:rStyle w:val="Heading52Spacing3pt"/>
        </w:rPr>
      </w:pPr>
    </w:p>
    <w:p w:rsidR="00286BC6" w:rsidRDefault="00286BC6" w:rsidP="00533FBB">
      <w:pPr>
        <w:pStyle w:val="Heading52"/>
        <w:keepNext/>
        <w:keepLines/>
        <w:spacing w:after="321" w:line="220" w:lineRule="exact"/>
        <w:ind w:right="120"/>
        <w:rPr>
          <w:rStyle w:val="Heading52Spacing3pt"/>
        </w:rPr>
      </w:pPr>
    </w:p>
    <w:p w:rsidR="00286BC6" w:rsidRDefault="00286BC6" w:rsidP="00533FBB">
      <w:pPr>
        <w:pStyle w:val="Heading52"/>
        <w:keepNext/>
        <w:keepLines/>
        <w:spacing w:after="321" w:line="220" w:lineRule="exact"/>
        <w:ind w:right="120"/>
        <w:rPr>
          <w:rStyle w:val="Heading52Spacing3pt"/>
        </w:rPr>
      </w:pPr>
    </w:p>
    <w:p w:rsidR="00286BC6" w:rsidRDefault="00286BC6" w:rsidP="00533FBB">
      <w:pPr>
        <w:pStyle w:val="Heading52"/>
        <w:keepNext/>
        <w:keepLines/>
        <w:spacing w:after="321" w:line="220" w:lineRule="exact"/>
        <w:ind w:right="120"/>
        <w:rPr>
          <w:rStyle w:val="Heading52Spacing3pt"/>
        </w:rPr>
      </w:pPr>
    </w:p>
    <w:p w:rsidR="00286BC6" w:rsidRDefault="00286BC6" w:rsidP="00533FBB">
      <w:pPr>
        <w:pStyle w:val="Heading52"/>
        <w:keepNext/>
        <w:keepLines/>
        <w:spacing w:after="321" w:line="220" w:lineRule="exact"/>
        <w:ind w:right="120"/>
        <w:rPr>
          <w:rStyle w:val="Heading52Spacing3pt"/>
        </w:rPr>
      </w:pPr>
    </w:p>
    <w:p w:rsidR="00286BC6" w:rsidRDefault="00286BC6" w:rsidP="00533FBB">
      <w:pPr>
        <w:pStyle w:val="Heading52"/>
        <w:keepNext/>
        <w:keepLines/>
        <w:spacing w:after="321" w:line="220" w:lineRule="exact"/>
        <w:ind w:right="120"/>
        <w:rPr>
          <w:rStyle w:val="Heading52Spacing3pt"/>
        </w:rPr>
      </w:pPr>
    </w:p>
    <w:p w:rsidR="00286BC6" w:rsidRDefault="00286BC6" w:rsidP="00533FBB">
      <w:pPr>
        <w:pStyle w:val="Heading52"/>
        <w:keepNext/>
        <w:keepLines/>
        <w:spacing w:after="321" w:line="220" w:lineRule="exact"/>
        <w:ind w:right="120"/>
        <w:rPr>
          <w:rStyle w:val="Heading52Spacing3pt"/>
        </w:rPr>
      </w:pPr>
    </w:p>
    <w:p w:rsidR="00286BC6" w:rsidRDefault="00286BC6" w:rsidP="00533FBB">
      <w:pPr>
        <w:pStyle w:val="Heading52"/>
        <w:keepNext/>
        <w:keepLines/>
        <w:spacing w:after="321" w:line="220" w:lineRule="exact"/>
        <w:ind w:right="120"/>
        <w:rPr>
          <w:rStyle w:val="Heading52Spacing3pt"/>
        </w:rPr>
      </w:pPr>
    </w:p>
    <w:p w:rsidR="00FB2AB8" w:rsidRDefault="00FB2AB8" w:rsidP="00533FBB">
      <w:pPr>
        <w:pStyle w:val="Heading52"/>
        <w:keepNext/>
        <w:keepLines/>
        <w:spacing w:after="321" w:line="220" w:lineRule="exact"/>
        <w:ind w:right="120"/>
        <w:rPr>
          <w:rStyle w:val="Heading52Spacing3pt"/>
        </w:rPr>
      </w:pPr>
    </w:p>
    <w:bookmarkEnd w:id="1"/>
    <w:p w:rsidR="00DF742C" w:rsidRDefault="00DF742C" w:rsidP="00A84B42">
      <w:pPr>
        <w:tabs>
          <w:tab w:val="left" w:pos="2145"/>
        </w:tabs>
        <w:autoSpaceDE w:val="0"/>
        <w:autoSpaceDN w:val="0"/>
        <w:adjustRightInd w:val="0"/>
        <w:rPr>
          <w:rStyle w:val="Heading52Spacing3pt"/>
        </w:rPr>
      </w:pPr>
    </w:p>
    <w:p w:rsidR="00DF742C" w:rsidRDefault="00DF742C" w:rsidP="00A84B42">
      <w:pPr>
        <w:tabs>
          <w:tab w:val="left" w:pos="2145"/>
        </w:tabs>
        <w:autoSpaceDE w:val="0"/>
        <w:autoSpaceDN w:val="0"/>
        <w:adjustRightInd w:val="0"/>
        <w:rPr>
          <w:rStyle w:val="Heading52Spacing3pt"/>
        </w:rPr>
      </w:pPr>
    </w:p>
    <w:p w:rsidR="00DF742C" w:rsidRDefault="00DF742C" w:rsidP="00A84B42">
      <w:pPr>
        <w:tabs>
          <w:tab w:val="left" w:pos="2145"/>
        </w:tabs>
        <w:autoSpaceDE w:val="0"/>
        <w:autoSpaceDN w:val="0"/>
        <w:adjustRightInd w:val="0"/>
        <w:rPr>
          <w:rStyle w:val="Heading52Spacing3pt"/>
        </w:rPr>
      </w:pPr>
    </w:p>
    <w:p w:rsidR="00A84B42" w:rsidRDefault="00A84B42" w:rsidP="00A84B42">
      <w:pPr>
        <w:tabs>
          <w:tab w:val="left" w:pos="2145"/>
        </w:tabs>
        <w:autoSpaceDE w:val="0"/>
        <w:autoSpaceDN w:val="0"/>
        <w:adjustRightInd w:val="0"/>
        <w:rPr>
          <w:lang w:val="en-US"/>
        </w:rPr>
      </w:pPr>
      <w:r>
        <w:rPr>
          <w:b/>
          <w:u w:val="single"/>
          <w:lang w:val="en-US"/>
        </w:rPr>
        <w:lastRenderedPageBreak/>
        <w:t>OPĆI PODACI</w:t>
      </w:r>
    </w:p>
    <w:p w:rsidR="00A84B42" w:rsidRPr="00F37E69" w:rsidRDefault="00A84B42" w:rsidP="00A84B42">
      <w:pPr>
        <w:tabs>
          <w:tab w:val="left" w:pos="2145"/>
        </w:tabs>
        <w:autoSpaceDE w:val="0"/>
        <w:autoSpaceDN w:val="0"/>
        <w:adjustRightInd w:val="0"/>
        <w:rPr>
          <w:lang w:val="en-US"/>
        </w:rPr>
      </w:pPr>
    </w:p>
    <w:p w:rsidR="00A84B42" w:rsidRDefault="00A84B42" w:rsidP="00A84B42">
      <w:pPr>
        <w:autoSpaceDE w:val="0"/>
        <w:autoSpaceDN w:val="0"/>
        <w:adjustRightInd w:val="0"/>
        <w:rPr>
          <w:b/>
          <w:bCs/>
          <w:lang w:val="en-US"/>
        </w:rPr>
      </w:pPr>
      <w:r>
        <w:rPr>
          <w:b/>
          <w:bCs/>
          <w:lang w:val="en-US"/>
        </w:rPr>
        <w:t>1. Podaci o ugovornom organu</w:t>
      </w:r>
    </w:p>
    <w:p w:rsidR="00A84B42" w:rsidRDefault="00A84B42" w:rsidP="00A84B42">
      <w:pPr>
        <w:autoSpaceDE w:val="0"/>
        <w:autoSpaceDN w:val="0"/>
        <w:adjustRightInd w:val="0"/>
        <w:rPr>
          <w:lang w:val="en-US"/>
        </w:rPr>
      </w:pPr>
    </w:p>
    <w:p w:rsidR="00A84B42" w:rsidRDefault="00A84B42" w:rsidP="00A84B42">
      <w:pPr>
        <w:autoSpaceDE w:val="0"/>
        <w:autoSpaceDN w:val="0"/>
        <w:adjustRightInd w:val="0"/>
        <w:rPr>
          <w:lang w:val="en-US"/>
        </w:rPr>
      </w:pPr>
      <w:r>
        <w:rPr>
          <w:lang w:val="en-US"/>
        </w:rPr>
        <w:t xml:space="preserve">Naziv JKP "Vodovod i kanalizacija” d.o.o. </w:t>
      </w:r>
      <w:smartTag w:uri="urn:schemas-microsoft-com:office:smarttags" w:element="place">
        <w:smartTag w:uri="urn:schemas-microsoft-com:office:smarttags" w:element="City">
          <w:r>
            <w:rPr>
              <w:lang w:val="en-US"/>
            </w:rPr>
            <w:t>Tuzla</w:t>
          </w:r>
        </w:smartTag>
      </w:smartTag>
    </w:p>
    <w:p w:rsidR="00A84B42" w:rsidRDefault="00A84B42" w:rsidP="00A84B42">
      <w:pPr>
        <w:autoSpaceDE w:val="0"/>
        <w:autoSpaceDN w:val="0"/>
        <w:adjustRightInd w:val="0"/>
        <w:rPr>
          <w:lang w:val="en-US"/>
        </w:rPr>
      </w:pPr>
      <w:r>
        <w:rPr>
          <w:lang w:val="en-US"/>
        </w:rPr>
        <w:t xml:space="preserve">2. </w:t>
      </w:r>
      <w:proofErr w:type="gramStart"/>
      <w:r>
        <w:rPr>
          <w:lang w:val="en-US"/>
        </w:rPr>
        <w:t>oktobar</w:t>
      </w:r>
      <w:proofErr w:type="gramEnd"/>
      <w:r>
        <w:rPr>
          <w:lang w:val="en-US"/>
        </w:rPr>
        <w:t xml:space="preserve"> br 1, Tuzla</w:t>
      </w:r>
    </w:p>
    <w:p w:rsidR="00A84B42" w:rsidRDefault="00A84B42" w:rsidP="00A84B42">
      <w:pPr>
        <w:autoSpaceDE w:val="0"/>
        <w:autoSpaceDN w:val="0"/>
        <w:adjustRightInd w:val="0"/>
        <w:rPr>
          <w:lang w:val="en-US"/>
        </w:rPr>
      </w:pPr>
      <w:r>
        <w:rPr>
          <w:lang w:val="en-US"/>
        </w:rPr>
        <w:t xml:space="preserve">Poštanski broj: 75000 </w:t>
      </w:r>
      <w:smartTag w:uri="urn:schemas-microsoft-com:office:smarttags" w:element="place">
        <w:smartTag w:uri="urn:schemas-microsoft-com:office:smarttags" w:element="City">
          <w:r>
            <w:rPr>
              <w:lang w:val="en-US"/>
            </w:rPr>
            <w:t>Tuzla</w:t>
          </w:r>
        </w:smartTag>
      </w:smartTag>
      <w:r>
        <w:rPr>
          <w:lang w:val="en-US"/>
        </w:rPr>
        <w:t xml:space="preserve"> </w:t>
      </w:r>
    </w:p>
    <w:p w:rsidR="00A84B42" w:rsidRDefault="00A84B42" w:rsidP="00A84B42">
      <w:pPr>
        <w:autoSpaceDE w:val="0"/>
        <w:autoSpaceDN w:val="0"/>
        <w:adjustRightInd w:val="0"/>
        <w:rPr>
          <w:lang w:val="en-US"/>
        </w:rPr>
      </w:pPr>
      <w:r>
        <w:rPr>
          <w:lang w:val="en-US"/>
        </w:rPr>
        <w:t xml:space="preserve">IDB/JIB </w:t>
      </w:r>
      <w:r w:rsidR="00ED1228">
        <w:t>42090425930007</w:t>
      </w:r>
    </w:p>
    <w:p w:rsidR="00A84B42" w:rsidRDefault="00A84B42" w:rsidP="00A84B42">
      <w:pPr>
        <w:autoSpaceDE w:val="0"/>
        <w:autoSpaceDN w:val="0"/>
        <w:adjustRightInd w:val="0"/>
        <w:rPr>
          <w:lang w:val="en-US"/>
        </w:rPr>
      </w:pPr>
      <w:r>
        <w:rPr>
          <w:lang w:val="en-US"/>
        </w:rPr>
        <w:t>Telefon (035) 369-844</w:t>
      </w:r>
    </w:p>
    <w:p w:rsidR="00A84B42" w:rsidRDefault="00A84B42" w:rsidP="00A84B42">
      <w:pPr>
        <w:autoSpaceDE w:val="0"/>
        <w:autoSpaceDN w:val="0"/>
        <w:adjustRightInd w:val="0"/>
        <w:rPr>
          <w:lang w:val="en-US"/>
        </w:rPr>
      </w:pPr>
      <w:r>
        <w:rPr>
          <w:lang w:val="en-US"/>
        </w:rPr>
        <w:t>Faks (035) 369-851</w:t>
      </w:r>
    </w:p>
    <w:p w:rsidR="00A84B42" w:rsidRDefault="00A84B42" w:rsidP="00A84B42">
      <w:pPr>
        <w:autoSpaceDE w:val="0"/>
        <w:autoSpaceDN w:val="0"/>
        <w:adjustRightInd w:val="0"/>
        <w:rPr>
          <w:lang w:val="en-US"/>
        </w:rPr>
      </w:pPr>
      <w:r>
        <w:rPr>
          <w:lang w:val="en-US"/>
        </w:rPr>
        <w:t>Elektronska pošta javna.nabava@viktuzla.ba</w:t>
      </w:r>
    </w:p>
    <w:p w:rsidR="00A84B42" w:rsidRDefault="00A84B42" w:rsidP="00A84B42">
      <w:pPr>
        <w:autoSpaceDE w:val="0"/>
        <w:autoSpaceDN w:val="0"/>
        <w:adjustRightInd w:val="0"/>
        <w:rPr>
          <w:lang w:val="en-US"/>
        </w:rPr>
      </w:pPr>
    </w:p>
    <w:p w:rsidR="00A84B42" w:rsidRDefault="00A84B42" w:rsidP="00A84B42">
      <w:pPr>
        <w:autoSpaceDE w:val="0"/>
        <w:autoSpaceDN w:val="0"/>
        <w:adjustRightInd w:val="0"/>
        <w:rPr>
          <w:lang w:val="en-US"/>
        </w:rPr>
      </w:pPr>
      <w:r>
        <w:rPr>
          <w:b/>
          <w:bCs/>
          <w:lang w:val="en-US"/>
        </w:rPr>
        <w:t xml:space="preserve">2. </w:t>
      </w:r>
      <w:r w:rsidR="000579C2">
        <w:rPr>
          <w:b/>
          <w:bCs/>
          <w:lang w:val="en-US"/>
        </w:rPr>
        <w:t>PODACI O OSOBI ZADUŽENOJ ZA KOMUNIKACIJU</w:t>
      </w:r>
    </w:p>
    <w:p w:rsidR="00A84B42" w:rsidRDefault="00A84B42" w:rsidP="00A84B42">
      <w:pPr>
        <w:autoSpaceDE w:val="0"/>
        <w:autoSpaceDN w:val="0"/>
        <w:adjustRightInd w:val="0"/>
        <w:rPr>
          <w:lang w:val="en-US"/>
        </w:rPr>
      </w:pPr>
    </w:p>
    <w:p w:rsidR="00A84B42" w:rsidRDefault="00A84B42" w:rsidP="00A84B42">
      <w:pPr>
        <w:autoSpaceDE w:val="0"/>
        <w:autoSpaceDN w:val="0"/>
        <w:adjustRightInd w:val="0"/>
        <w:rPr>
          <w:lang w:val="en-US"/>
        </w:rPr>
      </w:pPr>
      <w:r>
        <w:rPr>
          <w:lang w:val="en-US"/>
        </w:rPr>
        <w:t>Kontakt osoba Amira Katanić, Majda Arapović Salihović</w:t>
      </w:r>
    </w:p>
    <w:p w:rsidR="00A84B42" w:rsidRDefault="00A84B42" w:rsidP="00A84B42">
      <w:pPr>
        <w:tabs>
          <w:tab w:val="left" w:pos="4065"/>
        </w:tabs>
        <w:autoSpaceDE w:val="0"/>
        <w:autoSpaceDN w:val="0"/>
        <w:adjustRightInd w:val="0"/>
        <w:rPr>
          <w:lang w:val="en-US"/>
        </w:rPr>
      </w:pPr>
      <w:r>
        <w:rPr>
          <w:lang w:val="en-US"/>
        </w:rPr>
        <w:t>Telefon (035) 369-855</w:t>
      </w:r>
    </w:p>
    <w:p w:rsidR="00A84B42" w:rsidRDefault="00A84B42" w:rsidP="00A84B42">
      <w:pPr>
        <w:tabs>
          <w:tab w:val="left" w:pos="4065"/>
        </w:tabs>
        <w:autoSpaceDE w:val="0"/>
        <w:autoSpaceDN w:val="0"/>
        <w:adjustRightInd w:val="0"/>
        <w:rPr>
          <w:lang w:val="en-US"/>
        </w:rPr>
      </w:pPr>
      <w:r>
        <w:rPr>
          <w:lang w:val="en-US"/>
        </w:rPr>
        <w:t>Faks (035) 369-851</w:t>
      </w:r>
    </w:p>
    <w:p w:rsidR="00A84B42" w:rsidRDefault="00A84B42" w:rsidP="00A84B42">
      <w:pPr>
        <w:tabs>
          <w:tab w:val="left" w:pos="4065"/>
        </w:tabs>
        <w:autoSpaceDE w:val="0"/>
        <w:autoSpaceDN w:val="0"/>
        <w:adjustRightInd w:val="0"/>
        <w:rPr>
          <w:lang w:val="en-US"/>
        </w:rPr>
      </w:pPr>
      <w:proofErr w:type="gramStart"/>
      <w:r>
        <w:rPr>
          <w:lang w:val="en-US"/>
        </w:rPr>
        <w:t>e-mail</w:t>
      </w:r>
      <w:proofErr w:type="gramEnd"/>
      <w:r>
        <w:rPr>
          <w:lang w:val="en-US"/>
        </w:rPr>
        <w:t xml:space="preserve">: </w:t>
      </w:r>
      <w:hyperlink r:id="rId8" w:history="1">
        <w:r w:rsidR="0091515D" w:rsidRPr="000B3D51">
          <w:rPr>
            <w:rStyle w:val="Hyperlink"/>
            <w:lang w:val="en-US"/>
          </w:rPr>
          <w:t>javna.nabava@viktuzla.ba</w:t>
        </w:r>
      </w:hyperlink>
    </w:p>
    <w:p w:rsidR="0091515D" w:rsidRDefault="0091515D" w:rsidP="00A84B42">
      <w:pPr>
        <w:tabs>
          <w:tab w:val="left" w:pos="4065"/>
        </w:tabs>
        <w:autoSpaceDE w:val="0"/>
        <w:autoSpaceDN w:val="0"/>
        <w:adjustRightInd w:val="0"/>
        <w:rPr>
          <w:lang w:val="en-US"/>
        </w:rPr>
      </w:pPr>
    </w:p>
    <w:p w:rsidR="00D5590A" w:rsidRPr="00D5590A" w:rsidRDefault="00D5590A" w:rsidP="00D5590A">
      <w:pPr>
        <w:jc w:val="both"/>
        <w:rPr>
          <w:lang w:val="sr-Latn-CS"/>
        </w:rPr>
      </w:pPr>
      <w:r w:rsidRPr="00D5590A">
        <w:rPr>
          <w:lang w:val="sr-Latn-CS"/>
        </w:rPr>
        <w:t>Ponuđači se upozoravaju da sve informacije u vezi sa postupkom javne nabavke, zahtjev za pojašnjenje i druge informacije mogu da dobiju isključivo od nadležne slu</w:t>
      </w:r>
      <w:r>
        <w:rPr>
          <w:lang w:val="sr-Latn-CS"/>
        </w:rPr>
        <w:t xml:space="preserve">žbe/Komisije, </w:t>
      </w:r>
      <w:r w:rsidRPr="00D5590A">
        <w:rPr>
          <w:lang w:val="sr-Latn-CS"/>
        </w:rPr>
        <w:t>u protivnom drugi način korespondencije ugovorni organ ne smatra validnim.</w:t>
      </w:r>
    </w:p>
    <w:p w:rsidR="00D5590A" w:rsidRPr="00D5590A" w:rsidRDefault="00D5590A" w:rsidP="00D5590A">
      <w:pPr>
        <w:jc w:val="both"/>
        <w:rPr>
          <w:lang w:val="sr-Latn-CS"/>
        </w:rPr>
      </w:pPr>
    </w:p>
    <w:p w:rsidR="00D5590A" w:rsidRPr="00D5590A" w:rsidRDefault="00D5590A" w:rsidP="00D5590A">
      <w:pPr>
        <w:jc w:val="both"/>
        <w:rPr>
          <w:lang w:val="sr-Latn-CS"/>
        </w:rPr>
      </w:pPr>
      <w:r w:rsidRPr="00D5590A">
        <w:rPr>
          <w:lang w:val="sr-Latn-CS"/>
        </w:rPr>
        <w:t>Cjelokupna komunikacija i razmjena informacija (korespondencija) ugovornog organa o ponuđača treba da se vodi u pismenoj formi , na način da se ista dostavlja poštom , elektronski ili lično na adresu naznačenoj u tenderskoj dokumentaciji.</w:t>
      </w:r>
    </w:p>
    <w:p w:rsidR="00D5590A" w:rsidRPr="00C84F5B" w:rsidRDefault="00D5590A" w:rsidP="00D5590A">
      <w:pPr>
        <w:jc w:val="both"/>
        <w:rPr>
          <w:b/>
          <w:sz w:val="20"/>
          <w:lang w:val="bs-Latn-BA"/>
        </w:rPr>
      </w:pPr>
    </w:p>
    <w:p w:rsidR="00A84B42" w:rsidRDefault="00A84B42" w:rsidP="00A84B42">
      <w:pPr>
        <w:tabs>
          <w:tab w:val="left" w:pos="4065"/>
        </w:tabs>
        <w:autoSpaceDE w:val="0"/>
        <w:autoSpaceDN w:val="0"/>
        <w:adjustRightInd w:val="0"/>
        <w:rPr>
          <w:lang w:val="en-US"/>
        </w:rPr>
      </w:pPr>
    </w:p>
    <w:p w:rsidR="00A84B42" w:rsidRDefault="000579C2" w:rsidP="00A84B42">
      <w:pPr>
        <w:tabs>
          <w:tab w:val="left" w:pos="4065"/>
        </w:tabs>
        <w:autoSpaceDE w:val="0"/>
        <w:autoSpaceDN w:val="0"/>
        <w:adjustRightInd w:val="0"/>
        <w:rPr>
          <w:lang w:val="en-US"/>
        </w:rPr>
      </w:pPr>
      <w:proofErr w:type="gramStart"/>
      <w:r>
        <w:rPr>
          <w:b/>
          <w:lang w:val="en-US"/>
        </w:rPr>
        <w:t>3.</w:t>
      </w:r>
      <w:r w:rsidR="00A84B42" w:rsidRPr="00A808F1">
        <w:rPr>
          <w:b/>
          <w:lang w:val="en-US"/>
        </w:rPr>
        <w:t>.</w:t>
      </w:r>
      <w:proofErr w:type="gramEnd"/>
      <w:r w:rsidR="00A84B42" w:rsidRPr="00A808F1">
        <w:rPr>
          <w:b/>
          <w:lang w:val="en-US"/>
        </w:rPr>
        <w:t xml:space="preserve"> Podaci o privrednim subjektima sa kojima je ugovorni organ u sukobu interesa</w:t>
      </w:r>
    </w:p>
    <w:p w:rsidR="00A84B42" w:rsidRDefault="00A84B42" w:rsidP="00A84B42">
      <w:pPr>
        <w:tabs>
          <w:tab w:val="left" w:pos="4065"/>
        </w:tabs>
        <w:autoSpaceDE w:val="0"/>
        <w:autoSpaceDN w:val="0"/>
        <w:adjustRightInd w:val="0"/>
        <w:rPr>
          <w:lang w:val="en-US"/>
        </w:rPr>
      </w:pPr>
    </w:p>
    <w:p w:rsidR="00A84B42" w:rsidRDefault="00A84B42" w:rsidP="00A84B42">
      <w:pPr>
        <w:tabs>
          <w:tab w:val="left" w:pos="4065"/>
        </w:tabs>
        <w:autoSpaceDE w:val="0"/>
        <w:autoSpaceDN w:val="0"/>
        <w:adjustRightInd w:val="0"/>
        <w:jc w:val="both"/>
        <w:rPr>
          <w:lang w:val="en-US"/>
        </w:rPr>
      </w:pPr>
      <w:r>
        <w:rPr>
          <w:lang w:val="en-US"/>
        </w:rPr>
        <w:t xml:space="preserve">Ugovorni organ </w:t>
      </w:r>
      <w:proofErr w:type="gramStart"/>
      <w:r>
        <w:rPr>
          <w:lang w:val="en-US"/>
        </w:rPr>
        <w:t>nema</w:t>
      </w:r>
      <w:proofErr w:type="gramEnd"/>
      <w:r>
        <w:rPr>
          <w:lang w:val="en-US"/>
        </w:rPr>
        <w:t xml:space="preserve"> privrednih subjekata sa kojima je u sukobu interesa. U skladu </w:t>
      </w:r>
      <w:proofErr w:type="gramStart"/>
      <w:r>
        <w:rPr>
          <w:lang w:val="en-US"/>
        </w:rPr>
        <w:t>sa</w:t>
      </w:r>
      <w:proofErr w:type="gramEnd"/>
      <w:r>
        <w:rPr>
          <w:lang w:val="en-US"/>
        </w:rPr>
        <w:t xml:space="preserve"> članom 52. </w:t>
      </w:r>
      <w:proofErr w:type="gramStart"/>
      <w:r>
        <w:rPr>
          <w:lang w:val="en-US"/>
        </w:rPr>
        <w:t>stav</w:t>
      </w:r>
      <w:proofErr w:type="gramEnd"/>
      <w:r>
        <w:rPr>
          <w:lang w:val="en-US"/>
        </w:rPr>
        <w:t xml:space="preserve"> 1. ZJN, kao i drugim relevantnim propisima, ugovorni organ će odbaciti ponudu ukoliko je ponuđač koji ju je dostavio, dao ili namjerava dati sadašnjem ili bivšem zaposleniku ugovornog organa dar u vidu novčanog iznosa ili u nekom drugom obliku, u pokušaju da izvrši uticaj na neki postupak ili na odluku ili na sam tok postupka nabavke. Ugovorni organ </w:t>
      </w:r>
      <w:proofErr w:type="gramStart"/>
      <w:r>
        <w:rPr>
          <w:lang w:val="en-US"/>
        </w:rPr>
        <w:t>će</w:t>
      </w:r>
      <w:proofErr w:type="gramEnd"/>
      <w:r>
        <w:rPr>
          <w:lang w:val="en-US"/>
        </w:rPr>
        <w:t xml:space="preserve"> u pisanoj formi obavjestiti ponuđača i Agenciju za javne nabavke o odbacivanju ponude, te o razlozima za to i o tome će napraviti zabilješku u izvještaju u postupku nabavke.</w:t>
      </w:r>
    </w:p>
    <w:p w:rsidR="00A84B42" w:rsidRPr="00A808F1" w:rsidRDefault="00A84B42" w:rsidP="00A84B42">
      <w:pPr>
        <w:tabs>
          <w:tab w:val="left" w:pos="4065"/>
        </w:tabs>
        <w:autoSpaceDE w:val="0"/>
        <w:autoSpaceDN w:val="0"/>
        <w:adjustRightInd w:val="0"/>
        <w:rPr>
          <w:lang w:val="en-US"/>
        </w:rPr>
      </w:pPr>
    </w:p>
    <w:p w:rsidR="00A84B42" w:rsidRDefault="00A84B42" w:rsidP="00A84B42">
      <w:pPr>
        <w:tabs>
          <w:tab w:val="left" w:pos="4065"/>
        </w:tabs>
        <w:autoSpaceDE w:val="0"/>
        <w:autoSpaceDN w:val="0"/>
        <w:adjustRightInd w:val="0"/>
        <w:rPr>
          <w:lang w:val="en-US"/>
        </w:rPr>
      </w:pPr>
      <w:r>
        <w:rPr>
          <w:b/>
          <w:bCs/>
          <w:lang w:val="en-US"/>
        </w:rPr>
        <w:t xml:space="preserve">4. </w:t>
      </w:r>
      <w:r w:rsidR="00A61E7B">
        <w:rPr>
          <w:b/>
          <w:bCs/>
          <w:lang w:val="en-US"/>
        </w:rPr>
        <w:t>Broj javne nabavke</w:t>
      </w:r>
    </w:p>
    <w:p w:rsidR="00A84B42" w:rsidRDefault="00A84B42" w:rsidP="00A84B42">
      <w:pPr>
        <w:tabs>
          <w:tab w:val="left" w:pos="4065"/>
        </w:tabs>
        <w:autoSpaceDE w:val="0"/>
        <w:autoSpaceDN w:val="0"/>
        <w:adjustRightInd w:val="0"/>
        <w:rPr>
          <w:lang w:val="en-US"/>
        </w:rPr>
      </w:pPr>
    </w:p>
    <w:p w:rsidR="00A84B42" w:rsidRDefault="00A84B42" w:rsidP="00A84B42">
      <w:pPr>
        <w:tabs>
          <w:tab w:val="left" w:pos="4065"/>
        </w:tabs>
        <w:autoSpaceDE w:val="0"/>
        <w:autoSpaceDN w:val="0"/>
        <w:adjustRightInd w:val="0"/>
        <w:rPr>
          <w:lang w:val="en-US"/>
        </w:rPr>
      </w:pPr>
      <w:r>
        <w:rPr>
          <w:lang w:val="en-US"/>
        </w:rPr>
        <w:t xml:space="preserve">Broj nabavke: </w:t>
      </w:r>
      <w:r w:rsidR="00360E3A">
        <w:rPr>
          <w:lang w:val="en-US"/>
        </w:rPr>
        <w:t>992/17</w:t>
      </w:r>
    </w:p>
    <w:p w:rsidR="00A84B42" w:rsidRDefault="00D5590A" w:rsidP="00A84B42">
      <w:pPr>
        <w:tabs>
          <w:tab w:val="left" w:pos="4065"/>
        </w:tabs>
        <w:autoSpaceDE w:val="0"/>
        <w:autoSpaceDN w:val="0"/>
        <w:adjustRightInd w:val="0"/>
        <w:rPr>
          <w:lang w:val="en-US"/>
        </w:rPr>
      </w:pPr>
      <w:r>
        <w:rPr>
          <w:lang w:val="en-US"/>
        </w:rPr>
        <w:t xml:space="preserve">Poziv za dostavu ponuda </w:t>
      </w:r>
      <w:proofErr w:type="gramStart"/>
      <w:r>
        <w:rPr>
          <w:lang w:val="en-US"/>
        </w:rPr>
        <w:t>će</w:t>
      </w:r>
      <w:proofErr w:type="gramEnd"/>
      <w:r>
        <w:rPr>
          <w:lang w:val="en-US"/>
        </w:rPr>
        <w:t xml:space="preserve"> biti objavljen na web stranici ugovornog organa</w:t>
      </w:r>
    </w:p>
    <w:p w:rsidR="00A84B42" w:rsidRPr="00E70CF3" w:rsidRDefault="00A84B42" w:rsidP="00A84B42">
      <w:pPr>
        <w:tabs>
          <w:tab w:val="left" w:pos="4065"/>
        </w:tabs>
        <w:autoSpaceDE w:val="0"/>
        <w:autoSpaceDN w:val="0"/>
        <w:adjustRightInd w:val="0"/>
        <w:rPr>
          <w:lang w:val="en-US"/>
        </w:rPr>
      </w:pPr>
    </w:p>
    <w:p w:rsidR="00A84B42" w:rsidRDefault="00A84B42" w:rsidP="00A84B42">
      <w:pPr>
        <w:tabs>
          <w:tab w:val="left" w:pos="4065"/>
        </w:tabs>
        <w:autoSpaceDE w:val="0"/>
        <w:autoSpaceDN w:val="0"/>
        <w:adjustRightInd w:val="0"/>
        <w:rPr>
          <w:lang w:val="en-US"/>
        </w:rPr>
      </w:pPr>
      <w:r>
        <w:rPr>
          <w:b/>
          <w:bCs/>
          <w:lang w:val="en-US"/>
        </w:rPr>
        <w:t>5. Podaci o postupku javne nabavke</w:t>
      </w:r>
    </w:p>
    <w:p w:rsidR="00A84B42" w:rsidRDefault="00A84B42" w:rsidP="00A84B42">
      <w:pPr>
        <w:tabs>
          <w:tab w:val="left" w:pos="4065"/>
        </w:tabs>
        <w:autoSpaceDE w:val="0"/>
        <w:autoSpaceDN w:val="0"/>
        <w:adjustRightInd w:val="0"/>
        <w:rPr>
          <w:lang w:val="en-US"/>
        </w:rPr>
      </w:pPr>
    </w:p>
    <w:p w:rsidR="000433E9" w:rsidRDefault="00A84B42" w:rsidP="00A84B42">
      <w:pPr>
        <w:tabs>
          <w:tab w:val="left" w:pos="4065"/>
        </w:tabs>
        <w:autoSpaceDE w:val="0"/>
        <w:autoSpaceDN w:val="0"/>
        <w:adjustRightInd w:val="0"/>
        <w:rPr>
          <w:lang w:val="en-US"/>
        </w:rPr>
      </w:pPr>
      <w:proofErr w:type="gramStart"/>
      <w:r>
        <w:rPr>
          <w:lang w:val="en-US"/>
        </w:rPr>
        <w:t>5.1  Vrsta</w:t>
      </w:r>
      <w:proofErr w:type="gramEnd"/>
      <w:r>
        <w:rPr>
          <w:lang w:val="en-US"/>
        </w:rPr>
        <w:t xml:space="preserve"> postupka javne nabavke: </w:t>
      </w:r>
      <w:r w:rsidR="00D5590A">
        <w:rPr>
          <w:lang w:val="en-US"/>
        </w:rPr>
        <w:t xml:space="preserve">usluge </w:t>
      </w:r>
      <w:r w:rsidR="008F1182">
        <w:rPr>
          <w:lang w:val="en-US"/>
        </w:rPr>
        <w:t>iz A</w:t>
      </w:r>
      <w:r w:rsidR="00D5590A">
        <w:rPr>
          <w:lang w:val="en-US"/>
        </w:rPr>
        <w:t>neksa II bio B Zakona o javnim nabavkama</w:t>
      </w:r>
    </w:p>
    <w:p w:rsidR="000F46A0" w:rsidRDefault="00A84B42" w:rsidP="000F46A0">
      <w:pPr>
        <w:tabs>
          <w:tab w:val="left" w:pos="4065"/>
        </w:tabs>
        <w:autoSpaceDE w:val="0"/>
        <w:autoSpaceDN w:val="0"/>
        <w:adjustRightInd w:val="0"/>
      </w:pPr>
      <w:proofErr w:type="gramStart"/>
      <w:r>
        <w:rPr>
          <w:lang w:val="en-US"/>
        </w:rPr>
        <w:t>5.2  Procijenjena</w:t>
      </w:r>
      <w:proofErr w:type="gramEnd"/>
      <w:r>
        <w:rPr>
          <w:lang w:val="en-US"/>
        </w:rPr>
        <w:t xml:space="preserve"> vrijednost javne nabavke: </w:t>
      </w:r>
      <w:r w:rsidR="00D5590A">
        <w:rPr>
          <w:color w:val="000000" w:themeColor="text1"/>
          <w:lang w:val="en-US"/>
        </w:rPr>
        <w:t>6.000,00</w:t>
      </w:r>
      <w:r w:rsidR="006F7444">
        <w:rPr>
          <w:color w:val="FF0000"/>
          <w:lang w:val="en-US"/>
        </w:rPr>
        <w:t xml:space="preserve"> </w:t>
      </w:r>
      <w:r>
        <w:rPr>
          <w:lang w:val="en-US"/>
        </w:rPr>
        <w:t>KM bez ura</w:t>
      </w:r>
      <w:r>
        <w:t>čunatog PDV-a</w:t>
      </w:r>
      <w:r w:rsidR="00082A6B">
        <w:t xml:space="preserve"> </w:t>
      </w:r>
    </w:p>
    <w:p w:rsidR="00A84B42" w:rsidRPr="007F6F65" w:rsidRDefault="00082A6B" w:rsidP="000F46A0">
      <w:pPr>
        <w:tabs>
          <w:tab w:val="left" w:pos="4065"/>
        </w:tabs>
        <w:autoSpaceDE w:val="0"/>
        <w:autoSpaceDN w:val="0"/>
        <w:adjustRightInd w:val="0"/>
        <w:rPr>
          <w:color w:val="000000"/>
        </w:rPr>
      </w:pPr>
      <w:r>
        <w:rPr>
          <w:lang w:val="en-US"/>
        </w:rPr>
        <w:t>5</w:t>
      </w:r>
      <w:r w:rsidR="00A84B42">
        <w:rPr>
          <w:lang w:val="en-US"/>
        </w:rPr>
        <w:t>.3 Vrsta ugovora o</w:t>
      </w:r>
      <w:r w:rsidR="000433E9">
        <w:rPr>
          <w:lang w:val="en-US"/>
        </w:rPr>
        <w:t xml:space="preserve"> javnoj nabavci: </w:t>
      </w:r>
      <w:r w:rsidR="00D5590A">
        <w:rPr>
          <w:lang w:val="en-US"/>
        </w:rPr>
        <w:t>Usluge</w:t>
      </w:r>
    </w:p>
    <w:p w:rsidR="00A84B42" w:rsidRPr="008A2624" w:rsidRDefault="00A84B42" w:rsidP="00A84B42">
      <w:pPr>
        <w:tabs>
          <w:tab w:val="left" w:pos="4065"/>
        </w:tabs>
        <w:autoSpaceDE w:val="0"/>
        <w:autoSpaceDN w:val="0"/>
        <w:adjustRightInd w:val="0"/>
        <w:rPr>
          <w:lang w:val="en-US"/>
        </w:rPr>
      </w:pPr>
      <w:proofErr w:type="gramStart"/>
      <w:r w:rsidRPr="008A2624">
        <w:rPr>
          <w:lang w:val="en-US"/>
        </w:rPr>
        <w:t>5.4  Okvirni</w:t>
      </w:r>
      <w:proofErr w:type="gramEnd"/>
      <w:r w:rsidRPr="008A2624">
        <w:rPr>
          <w:lang w:val="en-US"/>
        </w:rPr>
        <w:t xml:space="preserve"> sporazum-ne. </w:t>
      </w:r>
    </w:p>
    <w:p w:rsidR="00A84B42" w:rsidRPr="008A2624" w:rsidRDefault="00A84B42" w:rsidP="00A84B42">
      <w:pPr>
        <w:tabs>
          <w:tab w:val="left" w:pos="4065"/>
        </w:tabs>
        <w:autoSpaceDE w:val="0"/>
        <w:autoSpaceDN w:val="0"/>
        <w:adjustRightInd w:val="0"/>
        <w:ind w:left="540" w:hanging="540"/>
        <w:jc w:val="both"/>
      </w:pPr>
      <w:r w:rsidRPr="008A2624">
        <w:rPr>
          <w:lang w:val="en-US"/>
        </w:rPr>
        <w:lastRenderedPageBreak/>
        <w:t>5.</w:t>
      </w:r>
      <w:r>
        <w:rPr>
          <w:lang w:val="en-US"/>
        </w:rPr>
        <w:t>5</w:t>
      </w:r>
      <w:r w:rsidRPr="008A2624">
        <w:rPr>
          <w:lang w:val="en-US"/>
        </w:rPr>
        <w:t>. U</w:t>
      </w:r>
      <w:r w:rsidRPr="008A2624">
        <w:t xml:space="preserve">govor se zaključuje </w:t>
      </w:r>
      <w:proofErr w:type="gramStart"/>
      <w:r w:rsidRPr="008A2624">
        <w:t>na</w:t>
      </w:r>
      <w:proofErr w:type="gramEnd"/>
      <w:r w:rsidRPr="008A2624">
        <w:t xml:space="preserve"> period od godinu dana ili do utroška </w:t>
      </w:r>
      <w:r w:rsidRPr="008A2624">
        <w:rPr>
          <w:lang w:val="en-US"/>
        </w:rPr>
        <w:t>sredstava predvi</w:t>
      </w:r>
      <w:r>
        <w:t xml:space="preserve">đenih javnom </w:t>
      </w:r>
      <w:r w:rsidRPr="008A2624">
        <w:t>nabavkom</w:t>
      </w:r>
    </w:p>
    <w:p w:rsidR="00A84B42" w:rsidRDefault="00A84B42" w:rsidP="00A84B42">
      <w:pPr>
        <w:tabs>
          <w:tab w:val="left" w:pos="4065"/>
        </w:tabs>
        <w:autoSpaceDE w:val="0"/>
        <w:autoSpaceDN w:val="0"/>
        <w:adjustRightInd w:val="0"/>
        <w:rPr>
          <w:lang w:val="en-US"/>
        </w:rPr>
      </w:pPr>
      <w:r>
        <w:rPr>
          <w:lang w:val="en-US"/>
        </w:rPr>
        <w:tab/>
      </w:r>
    </w:p>
    <w:p w:rsidR="00A84B42" w:rsidRDefault="00A84B42" w:rsidP="00A84B42">
      <w:pPr>
        <w:autoSpaceDE w:val="0"/>
        <w:autoSpaceDN w:val="0"/>
        <w:adjustRightInd w:val="0"/>
        <w:rPr>
          <w:b/>
          <w:bCs/>
          <w:u w:val="single"/>
          <w:lang w:val="en-US"/>
        </w:rPr>
      </w:pPr>
    </w:p>
    <w:p w:rsidR="00A84B42" w:rsidRPr="00355379" w:rsidRDefault="000579C2" w:rsidP="00A84B42">
      <w:pPr>
        <w:autoSpaceDE w:val="0"/>
        <w:autoSpaceDN w:val="0"/>
        <w:adjustRightInd w:val="0"/>
        <w:rPr>
          <w:b/>
          <w:bCs/>
          <w:u w:val="single"/>
          <w:lang w:val="en-US"/>
        </w:rPr>
      </w:pPr>
      <w:r>
        <w:rPr>
          <w:b/>
          <w:bCs/>
          <w:u w:val="single"/>
          <w:lang w:val="en-US"/>
        </w:rPr>
        <w:t xml:space="preserve">6. </w:t>
      </w:r>
      <w:r w:rsidR="00A84B42">
        <w:rPr>
          <w:b/>
          <w:bCs/>
          <w:u w:val="single"/>
          <w:lang w:val="en-US"/>
        </w:rPr>
        <w:t>PODACI O PREDMETU NABAVKE</w:t>
      </w:r>
    </w:p>
    <w:p w:rsidR="00A84B42" w:rsidRDefault="00A84B42" w:rsidP="00A84B42">
      <w:pPr>
        <w:autoSpaceDE w:val="0"/>
        <w:autoSpaceDN w:val="0"/>
        <w:adjustRightInd w:val="0"/>
        <w:rPr>
          <w:b/>
          <w:bCs/>
          <w:lang w:val="en-US"/>
        </w:rPr>
      </w:pPr>
    </w:p>
    <w:p w:rsidR="00A84B42" w:rsidRDefault="00A84B42" w:rsidP="00A84B42">
      <w:pPr>
        <w:autoSpaceDE w:val="0"/>
        <w:autoSpaceDN w:val="0"/>
        <w:adjustRightInd w:val="0"/>
        <w:rPr>
          <w:b/>
          <w:bCs/>
          <w:lang w:val="en-US"/>
        </w:rPr>
      </w:pPr>
      <w:r>
        <w:rPr>
          <w:b/>
          <w:bCs/>
          <w:lang w:val="en-US"/>
        </w:rPr>
        <w:t>6.</w:t>
      </w:r>
      <w:r w:rsidR="00EF709F">
        <w:rPr>
          <w:b/>
          <w:bCs/>
          <w:lang w:val="en-US"/>
        </w:rPr>
        <w:t>1</w:t>
      </w:r>
      <w:r>
        <w:rPr>
          <w:b/>
          <w:bCs/>
          <w:lang w:val="en-US"/>
        </w:rPr>
        <w:t xml:space="preserve"> Opis predmeta nabavke: </w:t>
      </w:r>
    </w:p>
    <w:p w:rsidR="00A84B42" w:rsidRDefault="00A84B42" w:rsidP="00A84B42">
      <w:pPr>
        <w:autoSpaceDE w:val="0"/>
        <w:autoSpaceDN w:val="0"/>
        <w:adjustRightInd w:val="0"/>
        <w:jc w:val="both"/>
        <w:rPr>
          <w:b/>
          <w:bCs/>
          <w:lang w:val="en-US"/>
        </w:rPr>
      </w:pPr>
    </w:p>
    <w:p w:rsidR="00D5590A" w:rsidRPr="00D5590A" w:rsidRDefault="00D5590A" w:rsidP="00D5590A">
      <w:pPr>
        <w:tabs>
          <w:tab w:val="left" w:pos="0"/>
        </w:tabs>
      </w:pPr>
      <w:r w:rsidRPr="00D5590A">
        <w:t xml:space="preserve">Predmet nabavke je nabavka usluga provjera zdravstvene ispravnosti vode namjenjene javnom vodosnabdijevanju  </w:t>
      </w:r>
      <w:r w:rsidR="000F46A0">
        <w:t>odnosno r</w:t>
      </w:r>
      <w:r w:rsidRPr="00D5590A">
        <w:t xml:space="preserve">edovna kontrola -kontrolno praćenje (osnovna analiza) </w:t>
      </w:r>
      <w:r w:rsidR="00286BC6">
        <w:t xml:space="preserve">sa kontrolom mikrobiloških i </w:t>
      </w:r>
      <w:r w:rsidRPr="00D5590A">
        <w:t>hemijskih</w:t>
      </w:r>
      <w:r w:rsidR="00286BC6">
        <w:t xml:space="preserve"> parametara</w:t>
      </w:r>
      <w:r w:rsidRPr="00D5590A">
        <w:t>, godišnji broj uzoraka 139</w:t>
      </w:r>
    </w:p>
    <w:p w:rsidR="00D5590A" w:rsidRPr="00D5590A" w:rsidRDefault="00D5590A" w:rsidP="00D5590A">
      <w:pPr>
        <w:tabs>
          <w:tab w:val="left" w:pos="0"/>
        </w:tabs>
      </w:pPr>
    </w:p>
    <w:p w:rsidR="00D5590A" w:rsidRPr="00D5590A" w:rsidRDefault="00D5590A" w:rsidP="00D5590A">
      <w:pPr>
        <w:tabs>
          <w:tab w:val="left" w:pos="0"/>
        </w:tabs>
      </w:pPr>
      <w:r w:rsidRPr="00D5590A">
        <w:t>Ovlaštena laboratorija mora biti akreditovana  prema normi  BAS EN ISO/IEC 17025</w:t>
      </w:r>
    </w:p>
    <w:p w:rsidR="00563C87" w:rsidRDefault="00563C87" w:rsidP="00A84B42">
      <w:pPr>
        <w:autoSpaceDE w:val="0"/>
        <w:autoSpaceDN w:val="0"/>
        <w:adjustRightInd w:val="0"/>
        <w:jc w:val="both"/>
        <w:rPr>
          <w:b/>
          <w:bCs/>
          <w:lang w:val="en-US"/>
        </w:rPr>
      </w:pPr>
    </w:p>
    <w:p w:rsidR="00A84B42" w:rsidRDefault="000579C2" w:rsidP="00A84B42">
      <w:pPr>
        <w:autoSpaceDE w:val="0"/>
        <w:autoSpaceDN w:val="0"/>
        <w:adjustRightInd w:val="0"/>
        <w:jc w:val="both"/>
        <w:rPr>
          <w:b/>
          <w:bCs/>
          <w:lang w:val="en-US"/>
        </w:rPr>
      </w:pPr>
      <w:r>
        <w:rPr>
          <w:b/>
          <w:bCs/>
          <w:lang w:val="en-US"/>
        </w:rPr>
        <w:t>6.</w:t>
      </w:r>
      <w:r w:rsidR="00EF709F">
        <w:rPr>
          <w:b/>
          <w:bCs/>
          <w:lang w:val="en-US"/>
        </w:rPr>
        <w:t>2</w:t>
      </w:r>
      <w:r w:rsidR="000F46A0">
        <w:rPr>
          <w:b/>
          <w:bCs/>
          <w:lang w:val="en-US"/>
        </w:rPr>
        <w:t>. Opis i oznaka lotova</w:t>
      </w:r>
    </w:p>
    <w:p w:rsidR="000F46A0" w:rsidRPr="000F46A0" w:rsidRDefault="000F46A0" w:rsidP="00A84B42">
      <w:pPr>
        <w:autoSpaceDE w:val="0"/>
        <w:autoSpaceDN w:val="0"/>
        <w:adjustRightInd w:val="0"/>
        <w:jc w:val="both"/>
        <w:rPr>
          <w:bCs/>
          <w:lang w:val="en-US"/>
        </w:rPr>
      </w:pPr>
      <w:r w:rsidRPr="000F46A0">
        <w:rPr>
          <w:bCs/>
          <w:lang w:val="en-US"/>
        </w:rPr>
        <w:t xml:space="preserve">Predmet nabavke nije podjeljen </w:t>
      </w:r>
      <w:proofErr w:type="gramStart"/>
      <w:r w:rsidRPr="000F46A0">
        <w:rPr>
          <w:bCs/>
          <w:lang w:val="en-US"/>
        </w:rPr>
        <w:t>na</w:t>
      </w:r>
      <w:proofErr w:type="gramEnd"/>
      <w:r w:rsidRPr="000F46A0">
        <w:rPr>
          <w:bCs/>
          <w:lang w:val="en-US"/>
        </w:rPr>
        <w:t xml:space="preserve"> LOT-ove</w:t>
      </w:r>
    </w:p>
    <w:p w:rsidR="00A84B42" w:rsidRPr="000F46A0" w:rsidRDefault="00A84B42" w:rsidP="00A84B42">
      <w:pPr>
        <w:autoSpaceDE w:val="0"/>
        <w:autoSpaceDN w:val="0"/>
        <w:adjustRightInd w:val="0"/>
        <w:jc w:val="both"/>
        <w:rPr>
          <w:bCs/>
          <w:lang w:val="en-US"/>
        </w:rPr>
      </w:pPr>
      <w:r w:rsidRPr="000F46A0">
        <w:rPr>
          <w:bCs/>
          <w:lang w:val="en-US"/>
        </w:rPr>
        <w:t xml:space="preserve"> </w:t>
      </w:r>
    </w:p>
    <w:p w:rsidR="00A84B42" w:rsidRDefault="000579C2" w:rsidP="00A84B42">
      <w:pPr>
        <w:autoSpaceDE w:val="0"/>
        <w:autoSpaceDN w:val="0"/>
        <w:adjustRightInd w:val="0"/>
        <w:jc w:val="both"/>
      </w:pPr>
      <w:r>
        <w:rPr>
          <w:b/>
          <w:bCs/>
          <w:lang w:val="en-US"/>
        </w:rPr>
        <w:t>6.</w:t>
      </w:r>
      <w:r w:rsidR="00EF709F">
        <w:rPr>
          <w:b/>
          <w:bCs/>
          <w:lang w:val="en-US"/>
        </w:rPr>
        <w:t>3</w:t>
      </w:r>
      <w:r w:rsidR="00A84B42">
        <w:rPr>
          <w:b/>
          <w:bCs/>
          <w:lang w:val="en-US"/>
        </w:rPr>
        <w:t xml:space="preserve"> Koli</w:t>
      </w:r>
      <w:r w:rsidR="00A84B42">
        <w:rPr>
          <w:b/>
          <w:bCs/>
        </w:rPr>
        <w:t>čina predmeta nabavke</w:t>
      </w:r>
    </w:p>
    <w:p w:rsidR="00A84B42" w:rsidRDefault="00D5590A" w:rsidP="00A84B42">
      <w:pPr>
        <w:autoSpaceDE w:val="0"/>
        <w:autoSpaceDN w:val="0"/>
        <w:adjustRightInd w:val="0"/>
        <w:jc w:val="both"/>
        <w:rPr>
          <w:lang w:val="en-US"/>
        </w:rPr>
      </w:pPr>
      <w:r w:rsidRPr="00D5590A">
        <w:t>Redovna kontrola zdravstvene ispravnosti vode za piće</w:t>
      </w:r>
      <w:r>
        <w:rPr>
          <w:lang w:val="en-US"/>
        </w:rPr>
        <w:t xml:space="preserve"> – 139 uzoraka</w:t>
      </w:r>
    </w:p>
    <w:p w:rsidR="00A84B42" w:rsidRDefault="00A84B42" w:rsidP="00A84B42">
      <w:pPr>
        <w:autoSpaceDE w:val="0"/>
        <w:autoSpaceDN w:val="0"/>
        <w:adjustRightInd w:val="0"/>
        <w:jc w:val="both"/>
      </w:pPr>
    </w:p>
    <w:p w:rsidR="00A84B42" w:rsidRDefault="000579C2" w:rsidP="00A84B42">
      <w:pPr>
        <w:autoSpaceDE w:val="0"/>
        <w:autoSpaceDN w:val="0"/>
        <w:adjustRightInd w:val="0"/>
        <w:jc w:val="both"/>
        <w:rPr>
          <w:lang w:val="en-US"/>
        </w:rPr>
      </w:pPr>
      <w:r>
        <w:rPr>
          <w:b/>
          <w:bCs/>
          <w:lang w:val="en-US"/>
        </w:rPr>
        <w:t>6.</w:t>
      </w:r>
      <w:r w:rsidR="00EF709F">
        <w:rPr>
          <w:b/>
          <w:bCs/>
          <w:lang w:val="en-US"/>
        </w:rPr>
        <w:t>4</w:t>
      </w:r>
      <w:r w:rsidR="00A84B42">
        <w:rPr>
          <w:b/>
          <w:bCs/>
          <w:lang w:val="en-US"/>
        </w:rPr>
        <w:t xml:space="preserve"> Mjesto </w:t>
      </w:r>
      <w:r w:rsidR="003A02FF">
        <w:rPr>
          <w:b/>
          <w:bCs/>
          <w:lang w:val="en-US"/>
        </w:rPr>
        <w:t>izvršenja usluge</w:t>
      </w:r>
    </w:p>
    <w:p w:rsidR="00A84B42" w:rsidRDefault="00A84B42" w:rsidP="00A84B42">
      <w:pPr>
        <w:autoSpaceDE w:val="0"/>
        <w:autoSpaceDN w:val="0"/>
        <w:adjustRightInd w:val="0"/>
        <w:jc w:val="both"/>
        <w:rPr>
          <w:rFonts w:ascii="Arial" w:hAnsi="Arial" w:cs="Arial"/>
          <w:color w:val="000000"/>
          <w:lang w:val="en-US"/>
        </w:rPr>
      </w:pPr>
    </w:p>
    <w:p w:rsidR="007E063C" w:rsidRPr="003A02FF" w:rsidRDefault="003A02FF" w:rsidP="003A02FF">
      <w:pPr>
        <w:shd w:val="clear" w:color="auto" w:fill="FFFFFF"/>
        <w:suppressAutoHyphens/>
        <w:spacing w:after="100" w:line="259" w:lineRule="exact"/>
        <w:jc w:val="both"/>
        <w:rPr>
          <w:color w:val="000000"/>
          <w:lang w:val="hr-HR" w:eastAsia="hr-HR" w:bidi="hr-HR"/>
        </w:rPr>
      </w:pPr>
      <w:proofErr w:type="gramStart"/>
      <w:r>
        <w:rPr>
          <w:lang w:val="en-US"/>
        </w:rPr>
        <w:t>Akreditovana laboratorija ponuđač</w:t>
      </w:r>
      <w:r w:rsidR="000F46A0">
        <w:rPr>
          <w:lang w:val="en-US"/>
        </w:rPr>
        <w:t>a.</w:t>
      </w:r>
      <w:proofErr w:type="gramEnd"/>
      <w:r w:rsidR="000F46A0">
        <w:rPr>
          <w:lang w:val="en-US"/>
        </w:rPr>
        <w:t xml:space="preserve"> Ugovorni organ </w:t>
      </w:r>
      <w:proofErr w:type="gramStart"/>
      <w:r w:rsidR="000F46A0">
        <w:rPr>
          <w:lang w:val="en-US"/>
        </w:rPr>
        <w:t>će</w:t>
      </w:r>
      <w:proofErr w:type="gramEnd"/>
      <w:r w:rsidR="000F46A0">
        <w:rPr>
          <w:lang w:val="en-US"/>
        </w:rPr>
        <w:t xml:space="preserve"> uzorke ukolik</w:t>
      </w:r>
      <w:r>
        <w:rPr>
          <w:lang w:val="en-US"/>
        </w:rPr>
        <w:t>o to zahtjeva ponuđač dostavljati u akreditovanu laboratoriju ponuđača na analizu.</w:t>
      </w:r>
    </w:p>
    <w:p w:rsidR="00A84B42" w:rsidRDefault="00A84B42" w:rsidP="00A84B42">
      <w:pPr>
        <w:autoSpaceDE w:val="0"/>
        <w:autoSpaceDN w:val="0"/>
        <w:adjustRightInd w:val="0"/>
        <w:jc w:val="both"/>
        <w:rPr>
          <w:b/>
          <w:bCs/>
          <w:lang w:val="en-US"/>
        </w:rPr>
      </w:pPr>
    </w:p>
    <w:p w:rsidR="00A84B42" w:rsidRPr="00355379" w:rsidRDefault="00EF709F" w:rsidP="00A84B42">
      <w:pPr>
        <w:autoSpaceDE w:val="0"/>
        <w:autoSpaceDN w:val="0"/>
        <w:adjustRightInd w:val="0"/>
        <w:rPr>
          <w:b/>
          <w:bCs/>
          <w:u w:val="single"/>
          <w:lang w:val="en-US"/>
        </w:rPr>
      </w:pPr>
      <w:r>
        <w:rPr>
          <w:b/>
          <w:bCs/>
          <w:u w:val="single"/>
          <w:lang w:val="en-US"/>
        </w:rPr>
        <w:t xml:space="preserve">7. </w:t>
      </w:r>
      <w:r w:rsidR="00A84B42">
        <w:rPr>
          <w:b/>
          <w:bCs/>
          <w:u w:val="single"/>
          <w:lang w:val="en-US"/>
        </w:rPr>
        <w:t>USLOVI ZA KVALIFIKACIJU</w:t>
      </w:r>
    </w:p>
    <w:p w:rsidR="00A84B42" w:rsidRDefault="00A84B42" w:rsidP="00A84B42">
      <w:pPr>
        <w:autoSpaceDE w:val="0"/>
        <w:autoSpaceDN w:val="0"/>
        <w:adjustRightInd w:val="0"/>
        <w:jc w:val="both"/>
        <w:rPr>
          <w:b/>
          <w:bCs/>
          <w:lang w:val="en-US"/>
        </w:rPr>
      </w:pPr>
    </w:p>
    <w:p w:rsidR="00A84B42" w:rsidRDefault="00EF709F" w:rsidP="00A84B42">
      <w:pPr>
        <w:autoSpaceDE w:val="0"/>
        <w:autoSpaceDN w:val="0"/>
        <w:adjustRightInd w:val="0"/>
        <w:jc w:val="both"/>
        <w:rPr>
          <w:lang w:val="en-US"/>
        </w:rPr>
      </w:pPr>
      <w:r>
        <w:rPr>
          <w:b/>
          <w:bCs/>
          <w:lang w:val="en-US"/>
        </w:rPr>
        <w:t>7.1</w:t>
      </w:r>
      <w:r w:rsidR="00A84B42">
        <w:rPr>
          <w:b/>
          <w:bCs/>
          <w:lang w:val="en-US"/>
        </w:rPr>
        <w:t>Uslovi za kvalifikaciju</w:t>
      </w:r>
      <w:r w:rsidR="00A61E7B">
        <w:rPr>
          <w:b/>
          <w:bCs/>
          <w:lang w:val="en-US"/>
        </w:rPr>
        <w:t xml:space="preserve"> u smislu lične sposobnosti I dokazi koji se traže</w:t>
      </w:r>
    </w:p>
    <w:p w:rsidR="00A84B42" w:rsidRDefault="00A84B42" w:rsidP="00A84B42">
      <w:pPr>
        <w:autoSpaceDE w:val="0"/>
        <w:autoSpaceDN w:val="0"/>
        <w:adjustRightInd w:val="0"/>
        <w:jc w:val="both"/>
        <w:rPr>
          <w:b/>
          <w:bCs/>
          <w:color w:val="1C1C1C"/>
          <w:lang w:val="en-US"/>
        </w:rPr>
      </w:pPr>
    </w:p>
    <w:p w:rsidR="00A84B42" w:rsidRDefault="00A84B42" w:rsidP="00A84B42">
      <w:pPr>
        <w:autoSpaceDE w:val="0"/>
        <w:autoSpaceDN w:val="0"/>
        <w:adjustRightInd w:val="0"/>
        <w:jc w:val="both"/>
        <w:rPr>
          <w:color w:val="1C1C1C"/>
        </w:rPr>
      </w:pPr>
      <w:r>
        <w:rPr>
          <w:color w:val="1C1C1C"/>
          <w:lang w:val="en-US"/>
        </w:rPr>
        <w:t>Ponu</w:t>
      </w:r>
      <w:r>
        <w:rPr>
          <w:color w:val="1C1C1C"/>
        </w:rPr>
        <w:t>đač je dužan u svrhu dokazivanja lične sposobnosti dokazati da:</w:t>
      </w:r>
    </w:p>
    <w:p w:rsidR="00A84B42" w:rsidRDefault="00A84B42" w:rsidP="00A84B42">
      <w:pPr>
        <w:numPr>
          <w:ilvl w:val="0"/>
          <w:numId w:val="1"/>
        </w:numPr>
        <w:autoSpaceDE w:val="0"/>
        <w:autoSpaceDN w:val="0"/>
        <w:adjustRightInd w:val="0"/>
        <w:ind w:left="720" w:hanging="360"/>
        <w:jc w:val="both"/>
        <w:rPr>
          <w:color w:val="1C1C1C"/>
        </w:rPr>
      </w:pPr>
      <w:r>
        <w:rPr>
          <w:color w:val="1C1C1C"/>
          <w:lang w:val="en-US"/>
        </w:rPr>
        <w:t>u krivi</w:t>
      </w:r>
      <w:r>
        <w:rPr>
          <w:color w:val="1C1C1C"/>
        </w:rPr>
        <w:t>čnom postupku nije osuđen pravosnažnom presudom za krivična djela organizovanog kriminala, koripciju, prevaru ili pranje novca, u skladu sa važećim propisima u BiH ili zemlji u kojoj je registrovan,</w:t>
      </w:r>
    </w:p>
    <w:p w:rsidR="00A84B42" w:rsidRDefault="00A84B42" w:rsidP="00A84B42">
      <w:pPr>
        <w:numPr>
          <w:ilvl w:val="0"/>
          <w:numId w:val="1"/>
        </w:numPr>
        <w:autoSpaceDE w:val="0"/>
        <w:autoSpaceDN w:val="0"/>
        <w:adjustRightInd w:val="0"/>
        <w:ind w:left="720" w:hanging="360"/>
        <w:jc w:val="both"/>
        <w:rPr>
          <w:color w:val="1C1C1C"/>
        </w:rPr>
      </w:pPr>
      <w:r>
        <w:rPr>
          <w:color w:val="1C1C1C"/>
          <w:lang w:val="en-US"/>
        </w:rPr>
        <w:t>nije pod ste</w:t>
      </w:r>
      <w:r>
        <w:rPr>
          <w:color w:val="1C1C1C"/>
        </w:rPr>
        <w:t>čajem ili nije predmet stečajnog postupka, osim u slučaju postojanja važeće odluke o povredi stečajnog plana ili je predmet postupka likvidacije, odnosno u postupku je obustavljanja poslovne djelatnosti, u skladu sa važećim propisima u BiH ili zemlji u kojoj je registrovan,</w:t>
      </w:r>
    </w:p>
    <w:p w:rsidR="00A84B42" w:rsidRDefault="00A84B42" w:rsidP="00A84B42">
      <w:pPr>
        <w:numPr>
          <w:ilvl w:val="0"/>
          <w:numId w:val="1"/>
        </w:numPr>
        <w:autoSpaceDE w:val="0"/>
        <w:autoSpaceDN w:val="0"/>
        <w:adjustRightInd w:val="0"/>
        <w:ind w:left="720" w:hanging="360"/>
        <w:jc w:val="both"/>
        <w:rPr>
          <w:color w:val="1C1C1C"/>
        </w:rPr>
      </w:pPr>
      <w:r>
        <w:rPr>
          <w:color w:val="1C1C1C"/>
          <w:lang w:val="en-US"/>
        </w:rPr>
        <w:t>je ispunio obaveze u vezi sa pla</w:t>
      </w:r>
      <w:r>
        <w:rPr>
          <w:color w:val="1C1C1C"/>
        </w:rPr>
        <w:t>ćanjem penzijskog i invalidskog osiguranja i zdravstvenog osiguranja, u skladu sa važećim propisima u BiH ili zemlji u kojoj je registrovan,</w:t>
      </w:r>
    </w:p>
    <w:p w:rsidR="00A84B42" w:rsidRDefault="00A84B42" w:rsidP="00A84B42">
      <w:pPr>
        <w:numPr>
          <w:ilvl w:val="0"/>
          <w:numId w:val="1"/>
        </w:numPr>
        <w:autoSpaceDE w:val="0"/>
        <w:autoSpaceDN w:val="0"/>
        <w:adjustRightInd w:val="0"/>
        <w:ind w:left="720" w:hanging="360"/>
        <w:jc w:val="both"/>
        <w:rPr>
          <w:color w:val="1C1C1C"/>
        </w:rPr>
      </w:pPr>
      <w:r>
        <w:rPr>
          <w:color w:val="1C1C1C"/>
          <w:lang w:val="en-US"/>
        </w:rPr>
        <w:t>je ispunio obaveze u vezi sa pla</w:t>
      </w:r>
      <w:r>
        <w:rPr>
          <w:color w:val="1C1C1C"/>
        </w:rPr>
        <w:t>ćanjem direktnih i indirektnih poreza, u skladu sa važećim propisima u BiH ili zemlji u kojoj je registrovan,</w:t>
      </w:r>
    </w:p>
    <w:p w:rsidR="00A84B42" w:rsidRDefault="00A84B42" w:rsidP="00A84B42">
      <w:pPr>
        <w:autoSpaceDE w:val="0"/>
        <w:autoSpaceDN w:val="0"/>
        <w:adjustRightInd w:val="0"/>
        <w:ind w:left="780"/>
        <w:jc w:val="both"/>
        <w:rPr>
          <w:color w:val="1C1C1C"/>
          <w:lang w:val="en-US"/>
        </w:rPr>
      </w:pPr>
    </w:p>
    <w:p w:rsidR="00A84B42" w:rsidRDefault="00A84B42" w:rsidP="00A84B42">
      <w:pPr>
        <w:autoSpaceDE w:val="0"/>
        <w:autoSpaceDN w:val="0"/>
        <w:adjustRightInd w:val="0"/>
        <w:jc w:val="both"/>
        <w:rPr>
          <w:color w:val="1C1C1C"/>
        </w:rPr>
      </w:pPr>
      <w:r>
        <w:rPr>
          <w:color w:val="1C1C1C"/>
          <w:lang w:val="en-US"/>
        </w:rPr>
        <w:t>U svrhu dokazivanja uslova iz ta</w:t>
      </w:r>
      <w:r>
        <w:rPr>
          <w:color w:val="1C1C1C"/>
        </w:rPr>
        <w:t xml:space="preserve">čke a) do d) ponuđač je dužan dostaviti izjavu </w:t>
      </w:r>
      <w:r>
        <w:rPr>
          <w:b/>
          <w:bCs/>
          <w:color w:val="1C1C1C"/>
        </w:rPr>
        <w:t>ovjerenu kod nadležnog organa</w:t>
      </w:r>
      <w:r>
        <w:rPr>
          <w:color w:val="1C1C1C"/>
        </w:rPr>
        <w:t xml:space="preserve">, u formi i </w:t>
      </w:r>
      <w:proofErr w:type="gramStart"/>
      <w:r>
        <w:rPr>
          <w:color w:val="1C1C1C"/>
        </w:rPr>
        <w:t>na</w:t>
      </w:r>
      <w:proofErr w:type="gramEnd"/>
      <w:r>
        <w:rPr>
          <w:color w:val="1C1C1C"/>
        </w:rPr>
        <w:t xml:space="preserve"> način koji propisuje Agencija podzakonskim aktima, u svrhu dokaza o ispunjavanju uslova iz člana 45. stav 1. Zakona o javnim nabavkama BiH.</w:t>
      </w:r>
    </w:p>
    <w:p w:rsidR="00A84B42" w:rsidRDefault="00A84B42" w:rsidP="00A84B42">
      <w:pPr>
        <w:autoSpaceDE w:val="0"/>
        <w:autoSpaceDN w:val="0"/>
        <w:adjustRightInd w:val="0"/>
        <w:jc w:val="both"/>
        <w:rPr>
          <w:color w:val="1C1C1C"/>
          <w:lang w:val="en-US"/>
        </w:rPr>
      </w:pPr>
      <w:r>
        <w:rPr>
          <w:color w:val="1C1C1C"/>
          <w:lang w:val="en-US"/>
        </w:rPr>
        <w:t xml:space="preserve">Izjava ne smije biti starija </w:t>
      </w:r>
      <w:proofErr w:type="gramStart"/>
      <w:r>
        <w:rPr>
          <w:color w:val="1C1C1C"/>
          <w:lang w:val="en-US"/>
        </w:rPr>
        <w:t>od</w:t>
      </w:r>
      <w:proofErr w:type="gramEnd"/>
      <w:r>
        <w:rPr>
          <w:color w:val="1C1C1C"/>
          <w:lang w:val="en-US"/>
        </w:rPr>
        <w:t xml:space="preserve"> 15 dana od dana predaje ponude. </w:t>
      </w:r>
    </w:p>
    <w:p w:rsidR="00A84B42" w:rsidRDefault="00A84B42" w:rsidP="00A84B42">
      <w:pPr>
        <w:autoSpaceDE w:val="0"/>
        <w:autoSpaceDN w:val="0"/>
        <w:adjustRightInd w:val="0"/>
        <w:jc w:val="both"/>
        <w:rPr>
          <w:color w:val="1C1C1C"/>
        </w:rPr>
      </w:pPr>
      <w:proofErr w:type="gramStart"/>
      <w:r>
        <w:rPr>
          <w:color w:val="1C1C1C"/>
          <w:lang w:val="en-US"/>
        </w:rPr>
        <w:t>Ukoliko ponudu dostavlja grupa ponu</w:t>
      </w:r>
      <w:r>
        <w:rPr>
          <w:color w:val="1C1C1C"/>
        </w:rPr>
        <w:t>đača, svaki član grupe je dužan dostaviti ovjerenu izjavu.</w:t>
      </w:r>
      <w:proofErr w:type="gramEnd"/>
    </w:p>
    <w:p w:rsidR="00A84B42" w:rsidRDefault="00A84B42" w:rsidP="00A84B42">
      <w:pPr>
        <w:autoSpaceDE w:val="0"/>
        <w:autoSpaceDN w:val="0"/>
        <w:adjustRightInd w:val="0"/>
        <w:jc w:val="both"/>
        <w:rPr>
          <w:lang w:val="en-US"/>
        </w:rPr>
      </w:pPr>
    </w:p>
    <w:p w:rsidR="00A84B42" w:rsidRDefault="00A84B42" w:rsidP="00A84B42">
      <w:pPr>
        <w:autoSpaceDE w:val="0"/>
        <w:autoSpaceDN w:val="0"/>
        <w:adjustRightInd w:val="0"/>
        <w:jc w:val="both"/>
      </w:pPr>
      <w:r>
        <w:rPr>
          <w:lang w:val="en-US"/>
        </w:rPr>
        <w:t>Kandidat/ponu</w:t>
      </w:r>
      <w:r>
        <w:t>đač kojem bude dodijeljen ugovor obavezan je dostaviti sljedeće dokumente:</w:t>
      </w:r>
    </w:p>
    <w:p w:rsidR="00A84B42" w:rsidRDefault="00A84B42" w:rsidP="00A84B42">
      <w:pPr>
        <w:numPr>
          <w:ilvl w:val="0"/>
          <w:numId w:val="2"/>
        </w:numPr>
        <w:autoSpaceDE w:val="0"/>
        <w:autoSpaceDN w:val="0"/>
        <w:adjustRightInd w:val="0"/>
        <w:ind w:left="720" w:hanging="360"/>
        <w:jc w:val="both"/>
      </w:pPr>
      <w:r>
        <w:rPr>
          <w:lang w:val="en-US"/>
        </w:rPr>
        <w:lastRenderedPageBreak/>
        <w:t>uvjerenje nadležnog suda kojim dokazuje da u krivi</w:t>
      </w:r>
      <w:r>
        <w:t>čnom postupku nije izrečena pravosnažna presuda kojom je osuđen za krivično djelo učešća u kriminalnoj organizaciji, za korupciju, prevaru ili pranje novca;</w:t>
      </w:r>
    </w:p>
    <w:p w:rsidR="00A84B42" w:rsidRDefault="00A84B42" w:rsidP="00A84B42">
      <w:pPr>
        <w:numPr>
          <w:ilvl w:val="0"/>
          <w:numId w:val="2"/>
        </w:numPr>
        <w:autoSpaceDE w:val="0"/>
        <w:autoSpaceDN w:val="0"/>
        <w:adjustRightInd w:val="0"/>
        <w:ind w:left="720" w:hanging="360"/>
        <w:jc w:val="both"/>
      </w:pPr>
      <w:r>
        <w:rPr>
          <w:lang w:val="en-US"/>
        </w:rPr>
        <w:t>uvjerenje nadležnog suda ili organa uprave kod kojeg je registriran kandidat/ponu</w:t>
      </w:r>
      <w:r>
        <w:t>đač kojim se potvrđuje da nije pod stečajem niti je predmet stečajnog postupka, da nije predmet postupka likvidacije, odnosno da nije u postupku obustavljanja poslovne djelatnosti;</w:t>
      </w:r>
    </w:p>
    <w:p w:rsidR="00A84B42" w:rsidRDefault="00A84B42" w:rsidP="00A84B42">
      <w:pPr>
        <w:numPr>
          <w:ilvl w:val="0"/>
          <w:numId w:val="2"/>
        </w:numPr>
        <w:autoSpaceDE w:val="0"/>
        <w:autoSpaceDN w:val="0"/>
        <w:adjustRightInd w:val="0"/>
        <w:ind w:left="720" w:hanging="360"/>
        <w:jc w:val="both"/>
      </w:pPr>
      <w:r>
        <w:rPr>
          <w:lang w:val="en-US"/>
        </w:rPr>
        <w:t>uvjerenje nadležnih institucija kojim se potvr</w:t>
      </w:r>
      <w:r>
        <w:t>đuje da je kandidat/ponuđač izmirio dospjele obaveze, a koje se odnose na doprinose za penziono i invalidsko osiguranje i zdravstveno osiguranje;</w:t>
      </w:r>
    </w:p>
    <w:p w:rsidR="00A84B42" w:rsidRDefault="00A84B42" w:rsidP="00A84B42">
      <w:pPr>
        <w:numPr>
          <w:ilvl w:val="0"/>
          <w:numId w:val="2"/>
        </w:numPr>
        <w:autoSpaceDE w:val="0"/>
        <w:autoSpaceDN w:val="0"/>
        <w:adjustRightInd w:val="0"/>
        <w:ind w:left="720" w:hanging="360"/>
        <w:jc w:val="both"/>
      </w:pPr>
      <w:r>
        <w:rPr>
          <w:lang w:val="en-US"/>
        </w:rPr>
        <w:t>uvjerenje nadležnih institucija da je kandidat/ponu</w:t>
      </w:r>
      <w:r>
        <w:t>đač izmirio dospjele obaveze u vezi sa plaćanjem direktnih i indirektnih poreza</w:t>
      </w:r>
    </w:p>
    <w:p w:rsidR="00A84B42" w:rsidRDefault="00A84B42" w:rsidP="00A84B42">
      <w:pPr>
        <w:autoSpaceDE w:val="0"/>
        <w:autoSpaceDN w:val="0"/>
        <w:adjustRightInd w:val="0"/>
        <w:jc w:val="both"/>
        <w:rPr>
          <w:lang w:val="en-US"/>
        </w:rPr>
      </w:pPr>
    </w:p>
    <w:p w:rsidR="00A84B42" w:rsidRDefault="00A84B42" w:rsidP="00A84B42">
      <w:pPr>
        <w:autoSpaceDE w:val="0"/>
        <w:autoSpaceDN w:val="0"/>
        <w:adjustRightInd w:val="0"/>
        <w:jc w:val="both"/>
        <w:rPr>
          <w:lang w:val="en-US"/>
        </w:rPr>
      </w:pPr>
      <w:proofErr w:type="gramStart"/>
      <w:r>
        <w:rPr>
          <w:lang w:val="en-US"/>
        </w:rPr>
        <w:t>U slučaju da ponuđači imaju zaključen sporazum o reprogramiranju obveza, odnosno odgođenom plaćanju, po osnovu doprinosa za mirovinsko-invalidsko osiguranje, zdravstveno osiguranje, izravne i neizravne poreze, dužni su dostaviti potvrdu nadležne/ih institucije/a da ponuđač u predviđenoj dinamici izmiruje svoje reprogramirane obaveze.</w:t>
      </w:r>
      <w:proofErr w:type="gramEnd"/>
      <w:r>
        <w:rPr>
          <w:lang w:val="en-US"/>
        </w:rPr>
        <w:t xml:space="preserve"> Ukoliko je ponuđač zaključio sporazum o reprogramiranju obaveza </w:t>
      </w:r>
      <w:proofErr w:type="gramStart"/>
      <w:r>
        <w:rPr>
          <w:lang w:val="en-US"/>
        </w:rPr>
        <w:t>ili</w:t>
      </w:r>
      <w:proofErr w:type="gramEnd"/>
      <w:r>
        <w:rPr>
          <w:lang w:val="en-US"/>
        </w:rPr>
        <w:t xml:space="preserve"> odgođenom plaćanju obaveza i izvršio samo jednu uplatu obaveza, neposredno prije dostave ponude, ne smatra se da u predviđenoj dinamici izvršavaju svoje obaveze i taj ponuđač neće biti kvalificiran u ovom postupku javne nabavke.</w:t>
      </w:r>
    </w:p>
    <w:p w:rsidR="00A84B42" w:rsidRDefault="00A84B42" w:rsidP="00A84B42">
      <w:pPr>
        <w:autoSpaceDE w:val="0"/>
        <w:autoSpaceDN w:val="0"/>
        <w:adjustRightInd w:val="0"/>
        <w:jc w:val="both"/>
        <w:rPr>
          <w:lang w:val="en-US"/>
        </w:rPr>
      </w:pPr>
    </w:p>
    <w:p w:rsidR="00A84B42" w:rsidRDefault="00A84B42" w:rsidP="00A84B42">
      <w:pPr>
        <w:autoSpaceDE w:val="0"/>
        <w:autoSpaceDN w:val="0"/>
        <w:adjustRightInd w:val="0"/>
        <w:jc w:val="both"/>
        <w:rPr>
          <w:lang w:val="en-US"/>
        </w:rPr>
      </w:pPr>
      <w:proofErr w:type="gramStart"/>
      <w:r>
        <w:rPr>
          <w:lang w:val="en-US"/>
        </w:rPr>
        <w:t>Dokazi koje je dužan dostaviti izabrani ponuđač moraju sadržavati potvrdu da je u trenutku predaje ponude ispunjavao uvjete koji se traže tenderskom dokumentacijom.</w:t>
      </w:r>
      <w:proofErr w:type="gramEnd"/>
      <w:r>
        <w:rPr>
          <w:lang w:val="en-US"/>
        </w:rPr>
        <w:t xml:space="preserve"> U protivnom </w:t>
      </w:r>
      <w:proofErr w:type="gramStart"/>
      <w:r>
        <w:rPr>
          <w:lang w:val="en-US"/>
        </w:rPr>
        <w:t>će</w:t>
      </w:r>
      <w:proofErr w:type="gramEnd"/>
      <w:r>
        <w:rPr>
          <w:lang w:val="en-US"/>
        </w:rPr>
        <w:t xml:space="preserve"> se smatrati da je dao lažnu izjavu. Dokaze o ispunjavanju uvjeta je dužan dostaviti u roku </w:t>
      </w:r>
      <w:proofErr w:type="gramStart"/>
      <w:r>
        <w:rPr>
          <w:lang w:val="en-US"/>
        </w:rPr>
        <w:t>od</w:t>
      </w:r>
      <w:proofErr w:type="gramEnd"/>
      <w:r>
        <w:rPr>
          <w:lang w:val="en-US"/>
        </w:rPr>
        <w:t xml:space="preserve"> 5 dana od dana zaprimanja obavijesti o rezultatima ovog postupka javne nabave. Dokazi koje dostavlja izabrani ponuđač ne mogu biti stariji </w:t>
      </w:r>
      <w:proofErr w:type="gramStart"/>
      <w:r>
        <w:rPr>
          <w:lang w:val="en-US"/>
        </w:rPr>
        <w:t>od</w:t>
      </w:r>
      <w:proofErr w:type="gramEnd"/>
      <w:r>
        <w:rPr>
          <w:lang w:val="en-US"/>
        </w:rPr>
        <w:t xml:space="preserve"> tri mjeseca, računajući od trenutka predaje ponude. Naime, izabrani ponuđač mora ispunjavati sve uvjete u trenutku predaje ponude, u protivnom </w:t>
      </w:r>
      <w:proofErr w:type="gramStart"/>
      <w:r>
        <w:rPr>
          <w:lang w:val="en-US"/>
        </w:rPr>
        <w:t>će</w:t>
      </w:r>
      <w:proofErr w:type="gramEnd"/>
      <w:r>
        <w:rPr>
          <w:lang w:val="en-US"/>
        </w:rPr>
        <w:t xml:space="preserve"> se smatrati da je dao lažnu izjavu iz člana 45. </w:t>
      </w:r>
      <w:proofErr w:type="gramStart"/>
      <w:r>
        <w:rPr>
          <w:lang w:val="en-US"/>
        </w:rPr>
        <w:t>Zakona.</w:t>
      </w:r>
      <w:proofErr w:type="gramEnd"/>
    </w:p>
    <w:p w:rsidR="00A84B42" w:rsidRDefault="00A84B42" w:rsidP="00A84B42">
      <w:pPr>
        <w:autoSpaceDE w:val="0"/>
        <w:autoSpaceDN w:val="0"/>
        <w:adjustRightInd w:val="0"/>
        <w:jc w:val="both"/>
        <w:rPr>
          <w:lang w:val="en-US"/>
        </w:rPr>
      </w:pPr>
    </w:p>
    <w:p w:rsidR="00A84B42" w:rsidRDefault="00A84B42" w:rsidP="00A84B42">
      <w:pPr>
        <w:autoSpaceDE w:val="0"/>
        <w:autoSpaceDN w:val="0"/>
        <w:adjustRightInd w:val="0"/>
        <w:jc w:val="both"/>
        <w:rPr>
          <w:lang w:val="en-US"/>
        </w:rPr>
      </w:pPr>
      <w:proofErr w:type="gramStart"/>
      <w:r>
        <w:rPr>
          <w:lang w:val="en-US"/>
        </w:rPr>
        <w:t>Ukoliko ponudu dostavlja skupina ponuđača, svaki član skupine mora ispunjavati uslove u pogledu lične sposobnosti i dokazi se dostavljaju za svakog člana skupine.</w:t>
      </w:r>
      <w:proofErr w:type="gramEnd"/>
    </w:p>
    <w:p w:rsidR="00A84B42" w:rsidRDefault="00A84B42" w:rsidP="00A84B42">
      <w:pPr>
        <w:autoSpaceDE w:val="0"/>
        <w:autoSpaceDN w:val="0"/>
        <w:adjustRightInd w:val="0"/>
        <w:jc w:val="both"/>
        <w:rPr>
          <w:lang w:val="en-US"/>
        </w:rPr>
      </w:pPr>
    </w:p>
    <w:p w:rsidR="005436FD" w:rsidRDefault="00A84B42" w:rsidP="00A84B42">
      <w:pPr>
        <w:autoSpaceDE w:val="0"/>
        <w:autoSpaceDN w:val="0"/>
        <w:adjustRightInd w:val="0"/>
        <w:jc w:val="both"/>
        <w:rPr>
          <w:lang w:val="en-US"/>
        </w:rPr>
      </w:pPr>
      <w:r>
        <w:rPr>
          <w:lang w:val="en-US"/>
        </w:rPr>
        <w:t>Ugovorni organ može diskvalificirati ponuđača iz ovog postupka javne nabavke ukoliko može dokazati da je ponuđač bio kriv za ozbiljan profesionalni prekršaj u posljedne tri godine, ali samo ukoliko može dokazati na bilo koji način, posebno značajni i/ili nedostaci koji se ponavljaju u izvršavanju bitnih zahtjeva ugovora koji su doveli do njegovog prijevremenog raskida ( npr. dokaz o prijevremenom raskidu ranijeg ugovora zbog neispunjavanja obveze u skladu s Zakonom o obligacionim odnosima), nastanka štete ( pravosnažna presuda nadležnog suda za štetu koju je pretrpilo ugovorno tijelo), ili drugih sličnih posljedica koje su rezultat namjere ili nemara tog privrednog subjekta ( dokazi u skladu s postojećim propisima u Bosni i Hercegovini)</w:t>
      </w:r>
    </w:p>
    <w:p w:rsidR="000F46A0" w:rsidRDefault="000F46A0" w:rsidP="00A84B42">
      <w:pPr>
        <w:autoSpaceDE w:val="0"/>
        <w:autoSpaceDN w:val="0"/>
        <w:adjustRightInd w:val="0"/>
        <w:jc w:val="both"/>
        <w:rPr>
          <w:lang w:val="en-US"/>
        </w:rPr>
      </w:pPr>
    </w:p>
    <w:p w:rsidR="005436FD" w:rsidRDefault="005436FD" w:rsidP="00A84B42">
      <w:pPr>
        <w:autoSpaceDE w:val="0"/>
        <w:autoSpaceDN w:val="0"/>
        <w:adjustRightInd w:val="0"/>
        <w:jc w:val="both"/>
        <w:rPr>
          <w:lang w:val="en-US"/>
        </w:rPr>
      </w:pPr>
    </w:p>
    <w:p w:rsidR="003A02FF" w:rsidRPr="003A02FF" w:rsidRDefault="00EF709F" w:rsidP="00A84B42">
      <w:pPr>
        <w:autoSpaceDE w:val="0"/>
        <w:autoSpaceDN w:val="0"/>
        <w:adjustRightInd w:val="0"/>
        <w:jc w:val="both"/>
        <w:rPr>
          <w:b/>
          <w:bCs/>
          <w:color w:val="1C1C1C"/>
          <w:lang w:val="en-US"/>
        </w:rPr>
      </w:pPr>
      <w:r>
        <w:rPr>
          <w:b/>
          <w:bCs/>
          <w:color w:val="1C1C1C"/>
          <w:lang w:val="en-US"/>
        </w:rPr>
        <w:t>7.2</w:t>
      </w:r>
      <w:r w:rsidR="00A84B42">
        <w:rPr>
          <w:b/>
          <w:bCs/>
          <w:color w:val="1C1C1C"/>
          <w:lang w:val="en-US"/>
        </w:rPr>
        <w:t>. Ostali uslovi za kvalifikaciju</w:t>
      </w:r>
    </w:p>
    <w:p w:rsidR="00EF709F" w:rsidRDefault="00EF709F" w:rsidP="00EF709F">
      <w:pPr>
        <w:autoSpaceDE w:val="0"/>
        <w:autoSpaceDN w:val="0"/>
        <w:adjustRightInd w:val="0"/>
        <w:jc w:val="both"/>
        <w:rPr>
          <w:color w:val="1C1C1C"/>
          <w:lang w:val="en-US"/>
        </w:rPr>
      </w:pPr>
    </w:p>
    <w:p w:rsidR="00A84B42" w:rsidRDefault="00EF709F" w:rsidP="00EF709F">
      <w:pPr>
        <w:autoSpaceDE w:val="0"/>
        <w:autoSpaceDN w:val="0"/>
        <w:adjustRightInd w:val="0"/>
        <w:jc w:val="both"/>
      </w:pPr>
      <w:r>
        <w:rPr>
          <w:color w:val="1C1C1C"/>
          <w:lang w:val="en-US"/>
        </w:rPr>
        <w:t>7.2.1</w:t>
      </w:r>
      <w:r w:rsidR="003A02FF" w:rsidRPr="00EF709F">
        <w:rPr>
          <w:color w:val="1C1C1C"/>
          <w:lang w:val="en-US"/>
        </w:rPr>
        <w:t xml:space="preserve"> </w:t>
      </w:r>
      <w:r w:rsidR="00A84B42" w:rsidRPr="00EF709F">
        <w:rPr>
          <w:color w:val="1C1C1C"/>
          <w:lang w:val="en-US"/>
        </w:rPr>
        <w:t>Ponu</w:t>
      </w:r>
      <w:r w:rsidR="00A84B42" w:rsidRPr="00EF709F">
        <w:rPr>
          <w:color w:val="1C1C1C"/>
        </w:rPr>
        <w:t xml:space="preserve">đač je dužan dostaviti rješenje o registraciji (aktuelni izvod iz sudskog registra) </w:t>
      </w:r>
      <w:r w:rsidR="00A84B42">
        <w:t xml:space="preserve">kojim se dokazuje pravo </w:t>
      </w:r>
      <w:proofErr w:type="gramStart"/>
      <w:r w:rsidR="00A84B42">
        <w:t>na</w:t>
      </w:r>
      <w:proofErr w:type="gramEnd"/>
      <w:r w:rsidR="00A84B42">
        <w:t xml:space="preserve"> obavljanje relevantne profesionalne djelatnosti.</w:t>
      </w:r>
    </w:p>
    <w:p w:rsidR="005436FD" w:rsidRPr="005436FD" w:rsidRDefault="005436FD" w:rsidP="005436FD">
      <w:pPr>
        <w:pStyle w:val="ListParagraph"/>
        <w:numPr>
          <w:ilvl w:val="2"/>
          <w:numId w:val="31"/>
        </w:numPr>
        <w:jc w:val="both"/>
        <w:rPr>
          <w:color w:val="4F81BD"/>
          <w:lang w:val="bs-Latn-BA"/>
        </w:rPr>
      </w:pPr>
      <w:r w:rsidRPr="005436FD">
        <w:rPr>
          <w:lang w:val="bs-Latn-BA"/>
        </w:rPr>
        <w:t>Ponuđači shodno članu 47. ZJN-a BIH (Ekonomska i finansijska sposobnost ponuđača) moraju  zadovoljiti sledeće minimalne uslove:</w:t>
      </w:r>
    </w:p>
    <w:p w:rsidR="005436FD" w:rsidRPr="005436FD" w:rsidRDefault="005436FD" w:rsidP="005436FD">
      <w:pPr>
        <w:numPr>
          <w:ilvl w:val="0"/>
          <w:numId w:val="29"/>
        </w:numPr>
        <w:ind w:left="641" w:hanging="357"/>
        <w:jc w:val="both"/>
        <w:rPr>
          <w:color w:val="000000"/>
          <w:lang w:val="bs-Latn-BA"/>
        </w:rPr>
      </w:pPr>
      <w:r w:rsidRPr="005436FD">
        <w:rPr>
          <w:color w:val="000000"/>
          <w:lang w:val="bs-Latn-BA"/>
        </w:rPr>
        <w:t>Da je ponuđač solventan, odnosno da njegovi računi nisu bili blokirani zadnja 3 (tri) mjeseca prije prijave na javni poziv.</w:t>
      </w:r>
    </w:p>
    <w:p w:rsidR="005436FD" w:rsidRPr="005436FD" w:rsidRDefault="005436FD" w:rsidP="005436FD">
      <w:pPr>
        <w:pStyle w:val="ListParagraph"/>
        <w:numPr>
          <w:ilvl w:val="2"/>
          <w:numId w:val="31"/>
        </w:numPr>
        <w:jc w:val="both"/>
        <w:rPr>
          <w:lang w:val="bs-Latn-BA"/>
        </w:rPr>
      </w:pPr>
      <w:r w:rsidRPr="005436FD">
        <w:rPr>
          <w:lang w:val="bs-Latn-BA"/>
        </w:rPr>
        <w:lastRenderedPageBreak/>
        <w:t xml:space="preserve">  Potrebni dokazi u cilju ocjene ekonomske i finansijske sposobnosti ponuđača: </w:t>
      </w:r>
    </w:p>
    <w:p w:rsidR="005436FD" w:rsidRDefault="005436FD" w:rsidP="005436FD">
      <w:pPr>
        <w:pStyle w:val="ListParagraph"/>
        <w:numPr>
          <w:ilvl w:val="0"/>
          <w:numId w:val="30"/>
        </w:numPr>
        <w:spacing w:after="200"/>
        <w:contextualSpacing w:val="0"/>
        <w:jc w:val="both"/>
      </w:pPr>
      <w:r w:rsidRPr="005436FD">
        <w:t>Izvještaj o računima pravne osobe – ponuđača iz jedinstvenog registra transakcijskih računa Centralne banke BiH ili potvrda poslovne Banke kod koje je račun otvoren kao dokaz da isti nije bio blokiran u okviru od najmanje 3 (tri) mjeseca.</w:t>
      </w:r>
    </w:p>
    <w:p w:rsidR="00A84B42" w:rsidRDefault="00EF709F" w:rsidP="00A84B42">
      <w:pPr>
        <w:autoSpaceDE w:val="0"/>
        <w:autoSpaceDN w:val="0"/>
        <w:adjustRightInd w:val="0"/>
        <w:ind w:left="540" w:hanging="540"/>
        <w:jc w:val="both"/>
        <w:rPr>
          <w:b/>
          <w:u w:val="single"/>
        </w:rPr>
      </w:pPr>
      <w:r>
        <w:t>7.2.4</w:t>
      </w:r>
      <w:r w:rsidR="00A84B42">
        <w:t xml:space="preserve"> Što se tiče tehničke i profesionalne sposobnosti ponuđač treba ispuniti određene uslove iz  člana 48. i člana 49.  ZJN.</w:t>
      </w:r>
    </w:p>
    <w:p w:rsidR="00A84B42" w:rsidRPr="00EB2010" w:rsidRDefault="003A02FF" w:rsidP="006D7417">
      <w:pPr>
        <w:numPr>
          <w:ilvl w:val="0"/>
          <w:numId w:val="10"/>
        </w:numPr>
        <w:autoSpaceDE w:val="0"/>
        <w:autoSpaceDN w:val="0"/>
        <w:adjustRightInd w:val="0"/>
        <w:jc w:val="both"/>
      </w:pPr>
      <w:r>
        <w:t xml:space="preserve">Ponuđač treba posjedokati dokaz da je laboratorija akreditovana </w:t>
      </w:r>
      <w:r w:rsidRPr="00D5590A">
        <w:t>normi  BAS EN ISO/IEC 17025</w:t>
      </w:r>
    </w:p>
    <w:p w:rsidR="00A84B42" w:rsidRDefault="00EF709F" w:rsidP="00A84B42">
      <w:pPr>
        <w:autoSpaceDE w:val="0"/>
        <w:autoSpaceDN w:val="0"/>
        <w:adjustRightInd w:val="0"/>
        <w:ind w:left="540" w:hanging="540"/>
        <w:jc w:val="both"/>
      </w:pPr>
      <w:r>
        <w:t>7.2.5</w:t>
      </w:r>
      <w:r w:rsidR="00A84B42">
        <w:t xml:space="preserve"> Ocjena tehničke i profesionalne sposobnosti ponuđača će izvršiti na osnovu slijedećih dokumenata koje ponuđač dužan dostaviti:</w:t>
      </w:r>
    </w:p>
    <w:p w:rsidR="003A02FF" w:rsidRPr="00D5590A" w:rsidRDefault="003A02FF" w:rsidP="00B74F63">
      <w:pPr>
        <w:numPr>
          <w:ilvl w:val="0"/>
          <w:numId w:val="11"/>
        </w:numPr>
        <w:autoSpaceDE w:val="0"/>
        <w:autoSpaceDN w:val="0"/>
        <w:adjustRightInd w:val="0"/>
        <w:jc w:val="both"/>
      </w:pPr>
      <w:r>
        <w:t xml:space="preserve">Certifikat ponuđača kojim dokazuje da je laboratorija akreditovana za vršenje usluge koja je predmet nabavke, odnosno da je akreditovana prema normi akreditovana </w:t>
      </w:r>
      <w:r w:rsidRPr="00D5590A">
        <w:t>normi  BAS EN ISO/IEC 17025</w:t>
      </w:r>
    </w:p>
    <w:p w:rsidR="005F3A88" w:rsidRPr="00743D9F" w:rsidRDefault="005F3A88" w:rsidP="006D7417">
      <w:pPr>
        <w:autoSpaceDE w:val="0"/>
        <w:autoSpaceDN w:val="0"/>
        <w:adjustRightInd w:val="0"/>
        <w:jc w:val="both"/>
      </w:pPr>
    </w:p>
    <w:p w:rsidR="00A84B42" w:rsidRDefault="00EF709F" w:rsidP="00A84B42">
      <w:pPr>
        <w:autoSpaceDE w:val="0"/>
        <w:autoSpaceDN w:val="0"/>
        <w:adjustRightInd w:val="0"/>
        <w:ind w:left="540" w:hanging="540"/>
        <w:jc w:val="both"/>
      </w:pPr>
      <w:r>
        <w:rPr>
          <w:lang w:val="en-US"/>
        </w:rPr>
        <w:t>7.2.6</w:t>
      </w:r>
      <w:r w:rsidR="00A84B42">
        <w:rPr>
          <w:lang w:val="en-US"/>
        </w:rPr>
        <w:t xml:space="preserve"> </w:t>
      </w:r>
      <w:r w:rsidR="00A84B42" w:rsidRPr="006624CE">
        <w:rPr>
          <w:lang w:val="en-US"/>
        </w:rPr>
        <w:t xml:space="preserve">Izjavu </w:t>
      </w:r>
      <w:r w:rsidR="00A84B42" w:rsidRPr="006624CE">
        <w:rPr>
          <w:bCs/>
          <w:color w:val="1C1C1C"/>
          <w:lang w:val="en-US"/>
        </w:rPr>
        <w:t>ovjerenu kod nadležnog organa</w:t>
      </w:r>
      <w:r w:rsidR="00A84B42" w:rsidRPr="006624CE">
        <w:rPr>
          <w:color w:val="1C1C1C"/>
          <w:lang w:val="en-US"/>
        </w:rPr>
        <w:t xml:space="preserve">, u formi i </w:t>
      </w:r>
      <w:proofErr w:type="gramStart"/>
      <w:r w:rsidR="00A84B42" w:rsidRPr="006624CE">
        <w:rPr>
          <w:color w:val="1C1C1C"/>
          <w:lang w:val="en-US"/>
        </w:rPr>
        <w:t>na</w:t>
      </w:r>
      <w:proofErr w:type="gramEnd"/>
      <w:r w:rsidR="00A84B42" w:rsidRPr="006624CE">
        <w:rPr>
          <w:color w:val="1C1C1C"/>
          <w:lang w:val="en-US"/>
        </w:rPr>
        <w:t xml:space="preserve"> na</w:t>
      </w:r>
      <w:r w:rsidR="00A84B42" w:rsidRPr="006624CE">
        <w:rPr>
          <w:color w:val="1C1C1C"/>
        </w:rPr>
        <w:t>čin koji propisuje Agencija podzakonskim aktima, u svrhu dokaza o ispunjavanju uslova iz člana 52. stav 2. Zakona o javnim nabavkama BiH.</w:t>
      </w:r>
    </w:p>
    <w:p w:rsidR="00A84B42" w:rsidRPr="006624CE" w:rsidRDefault="00A84B42" w:rsidP="00A84B42">
      <w:pPr>
        <w:autoSpaceDE w:val="0"/>
        <w:autoSpaceDN w:val="0"/>
        <w:adjustRightInd w:val="0"/>
        <w:ind w:left="360"/>
        <w:jc w:val="both"/>
      </w:pPr>
    </w:p>
    <w:p w:rsidR="00A84B42" w:rsidRDefault="00A84B42" w:rsidP="00A84B42">
      <w:pPr>
        <w:autoSpaceDE w:val="0"/>
        <w:autoSpaceDN w:val="0"/>
        <w:adjustRightInd w:val="0"/>
        <w:jc w:val="both"/>
        <w:rPr>
          <w:lang w:val="en-US"/>
        </w:rPr>
      </w:pPr>
      <w:r>
        <w:rPr>
          <w:lang w:val="en-US"/>
        </w:rPr>
        <w:t xml:space="preserve">Dostavljene izjave ne mogu biti starije </w:t>
      </w:r>
      <w:proofErr w:type="gramStart"/>
      <w:r>
        <w:rPr>
          <w:lang w:val="en-US"/>
        </w:rPr>
        <w:t>od</w:t>
      </w:r>
      <w:proofErr w:type="gramEnd"/>
      <w:r>
        <w:rPr>
          <w:lang w:val="en-US"/>
        </w:rPr>
        <w:t xml:space="preserve"> 15 dana od dana predaje ponude u ovom postupku javne nabavke.</w:t>
      </w:r>
    </w:p>
    <w:p w:rsidR="00A84B42" w:rsidRDefault="00A84B42" w:rsidP="00A84B42">
      <w:pPr>
        <w:autoSpaceDE w:val="0"/>
        <w:autoSpaceDN w:val="0"/>
        <w:adjustRightInd w:val="0"/>
        <w:jc w:val="both"/>
        <w:rPr>
          <w:lang w:val="en-US"/>
        </w:rPr>
      </w:pPr>
      <w:r>
        <w:rPr>
          <w:lang w:val="en-US"/>
        </w:rPr>
        <w:t xml:space="preserve">Sve izjave moraju biti pečatirane i potpisane </w:t>
      </w:r>
      <w:proofErr w:type="gramStart"/>
      <w:r>
        <w:rPr>
          <w:lang w:val="en-US"/>
        </w:rPr>
        <w:t>od</w:t>
      </w:r>
      <w:proofErr w:type="gramEnd"/>
      <w:r>
        <w:rPr>
          <w:lang w:val="en-US"/>
        </w:rPr>
        <w:t xml:space="preserve"> strane ovlaštene osobe.</w:t>
      </w:r>
    </w:p>
    <w:p w:rsidR="00A84B42" w:rsidRDefault="00A84B42" w:rsidP="00A84B42">
      <w:pPr>
        <w:autoSpaceDE w:val="0"/>
        <w:autoSpaceDN w:val="0"/>
        <w:adjustRightInd w:val="0"/>
        <w:jc w:val="both"/>
        <w:rPr>
          <w:lang w:val="en-US"/>
        </w:rPr>
      </w:pPr>
      <w:proofErr w:type="gramStart"/>
      <w:r>
        <w:rPr>
          <w:lang w:val="en-US"/>
        </w:rPr>
        <w:t>Ugovorni organ ima pravo provjeriti navode u Izjavama ponuđača.</w:t>
      </w:r>
      <w:proofErr w:type="gramEnd"/>
      <w:r>
        <w:rPr>
          <w:lang w:val="en-US"/>
        </w:rPr>
        <w:t xml:space="preserve"> Ako se dokaže da navedena Izjava nije istinita, ugovorni organ </w:t>
      </w:r>
      <w:proofErr w:type="gramStart"/>
      <w:r>
        <w:rPr>
          <w:lang w:val="en-US"/>
        </w:rPr>
        <w:t>će</w:t>
      </w:r>
      <w:proofErr w:type="gramEnd"/>
      <w:r>
        <w:rPr>
          <w:lang w:val="en-US"/>
        </w:rPr>
        <w:t xml:space="preserve"> odbiti tog ponuđača.</w:t>
      </w:r>
    </w:p>
    <w:p w:rsidR="00A84B42" w:rsidRDefault="00A84B42" w:rsidP="00A84B42">
      <w:pPr>
        <w:autoSpaceDE w:val="0"/>
        <w:autoSpaceDN w:val="0"/>
        <w:adjustRightInd w:val="0"/>
        <w:jc w:val="both"/>
        <w:rPr>
          <w:lang w:val="en-US"/>
        </w:rPr>
      </w:pPr>
      <w:proofErr w:type="gramStart"/>
      <w:r>
        <w:rPr>
          <w:lang w:val="en-US"/>
        </w:rPr>
        <w:t>Ukoliko ponudu dostavlja grupa ponuđača, svi članovi skupine dostavljaju zajedno dokaze u smislu ispunjavanja uvjeta.</w:t>
      </w:r>
      <w:proofErr w:type="gramEnd"/>
      <w:r>
        <w:rPr>
          <w:lang w:val="en-US"/>
        </w:rPr>
        <w:t xml:space="preserve"> </w:t>
      </w:r>
      <w:proofErr w:type="gramStart"/>
      <w:r>
        <w:rPr>
          <w:lang w:val="en-US"/>
        </w:rPr>
        <w:t>Svaki član grupe je dužan dostaviti ovjerenu izjavu.</w:t>
      </w:r>
      <w:proofErr w:type="gramEnd"/>
    </w:p>
    <w:p w:rsidR="00A84B42" w:rsidRDefault="00A84B42" w:rsidP="00A84B42">
      <w:pPr>
        <w:autoSpaceDE w:val="0"/>
        <w:autoSpaceDN w:val="0"/>
        <w:adjustRightInd w:val="0"/>
        <w:jc w:val="both"/>
        <w:rPr>
          <w:bCs/>
          <w:lang w:val="en-US"/>
        </w:rPr>
      </w:pPr>
      <w:r w:rsidRPr="00E55B20">
        <w:rPr>
          <w:bCs/>
          <w:lang w:val="en-US"/>
        </w:rPr>
        <w:t xml:space="preserve">Ako je period osnivanja preduzeća kraći </w:t>
      </w:r>
      <w:proofErr w:type="gramStart"/>
      <w:r w:rsidRPr="00E55B20">
        <w:rPr>
          <w:bCs/>
          <w:lang w:val="en-US"/>
        </w:rPr>
        <w:t>od</w:t>
      </w:r>
      <w:proofErr w:type="gramEnd"/>
      <w:r w:rsidRPr="00E55B20">
        <w:rPr>
          <w:bCs/>
          <w:lang w:val="en-US"/>
        </w:rPr>
        <w:t xml:space="preserve"> perioda za koji ugovorni organ tra</w:t>
      </w:r>
      <w:r>
        <w:rPr>
          <w:bCs/>
          <w:lang w:val="en-US"/>
        </w:rPr>
        <w:t>ž</w:t>
      </w:r>
      <w:r w:rsidRPr="00E55B20">
        <w:rPr>
          <w:bCs/>
          <w:lang w:val="en-US"/>
        </w:rPr>
        <w:t xml:space="preserve">i izjave </w:t>
      </w:r>
      <w:r>
        <w:rPr>
          <w:bCs/>
          <w:lang w:val="en-US"/>
        </w:rPr>
        <w:t>i</w:t>
      </w:r>
      <w:r w:rsidRPr="00E55B20">
        <w:rPr>
          <w:bCs/>
          <w:lang w:val="en-US"/>
        </w:rPr>
        <w:t xml:space="preserve"> dokumente</w:t>
      </w:r>
      <w:r>
        <w:rPr>
          <w:bCs/>
          <w:lang w:val="en-US"/>
        </w:rPr>
        <w:t xml:space="preserve"> koji se odnose na tehničku i profesionalnu sposobnost ponuđača, ponuđač treba dostaviti dokumente za period od svog osnivanja.</w:t>
      </w:r>
    </w:p>
    <w:p w:rsidR="006D7417" w:rsidRDefault="00A84B42" w:rsidP="00A84B42">
      <w:pPr>
        <w:autoSpaceDE w:val="0"/>
        <w:autoSpaceDN w:val="0"/>
        <w:adjustRightInd w:val="0"/>
        <w:jc w:val="both"/>
        <w:rPr>
          <w:bCs/>
          <w:lang w:val="en-US"/>
        </w:rPr>
      </w:pPr>
      <w:r>
        <w:rPr>
          <w:bCs/>
          <w:lang w:val="en-US"/>
        </w:rPr>
        <w:t xml:space="preserve">Ukoliko ponudu dostavlja grupa ponuđača, svi članovi grupe zajedno moraju biti registrirani za obavljanje djelatnosti koja je predmet ove javne nabavke </w:t>
      </w:r>
      <w:proofErr w:type="gramStart"/>
      <w:r>
        <w:rPr>
          <w:bCs/>
          <w:lang w:val="en-US"/>
        </w:rPr>
        <w:t>ili</w:t>
      </w:r>
      <w:proofErr w:type="gramEnd"/>
      <w:r>
        <w:rPr>
          <w:bCs/>
          <w:lang w:val="en-US"/>
        </w:rPr>
        <w:t xml:space="preserve"> za dio predmeta javne nabavke</w:t>
      </w:r>
      <w:r w:rsidR="006D7417">
        <w:rPr>
          <w:bCs/>
          <w:lang w:val="en-US"/>
        </w:rPr>
        <w:t>.</w:t>
      </w:r>
    </w:p>
    <w:p w:rsidR="00DF742C" w:rsidRDefault="00DF742C" w:rsidP="00A84B42">
      <w:pPr>
        <w:autoSpaceDE w:val="0"/>
        <w:autoSpaceDN w:val="0"/>
        <w:adjustRightInd w:val="0"/>
        <w:jc w:val="both"/>
        <w:rPr>
          <w:bCs/>
          <w:lang w:val="en-US"/>
        </w:rPr>
      </w:pPr>
    </w:p>
    <w:p w:rsidR="00A84B42" w:rsidRPr="00355379" w:rsidRDefault="00EF709F" w:rsidP="00A84B42">
      <w:pPr>
        <w:autoSpaceDE w:val="0"/>
        <w:autoSpaceDN w:val="0"/>
        <w:adjustRightInd w:val="0"/>
        <w:rPr>
          <w:b/>
          <w:bCs/>
          <w:u w:val="single"/>
          <w:lang w:val="en-US"/>
        </w:rPr>
      </w:pPr>
      <w:r>
        <w:rPr>
          <w:b/>
          <w:bCs/>
          <w:u w:val="single"/>
          <w:lang w:val="en-US"/>
        </w:rPr>
        <w:t xml:space="preserve">8. </w:t>
      </w:r>
      <w:r w:rsidR="00A84B42">
        <w:rPr>
          <w:b/>
          <w:bCs/>
          <w:u w:val="single"/>
          <w:lang w:val="en-US"/>
        </w:rPr>
        <w:t>PODACI O PONUDI</w:t>
      </w:r>
    </w:p>
    <w:p w:rsidR="00A84B42" w:rsidRPr="00E55B20" w:rsidRDefault="00A84B42" w:rsidP="00A84B42">
      <w:pPr>
        <w:autoSpaceDE w:val="0"/>
        <w:autoSpaceDN w:val="0"/>
        <w:adjustRightInd w:val="0"/>
        <w:jc w:val="both"/>
        <w:rPr>
          <w:bCs/>
          <w:lang w:val="en-US"/>
        </w:rPr>
      </w:pPr>
    </w:p>
    <w:p w:rsidR="00A84B42" w:rsidRDefault="00EF709F" w:rsidP="00A84B42">
      <w:pPr>
        <w:autoSpaceDE w:val="0"/>
        <w:autoSpaceDN w:val="0"/>
        <w:adjustRightInd w:val="0"/>
        <w:jc w:val="both"/>
        <w:rPr>
          <w:b/>
          <w:bCs/>
        </w:rPr>
      </w:pPr>
      <w:r>
        <w:rPr>
          <w:b/>
          <w:bCs/>
          <w:lang w:val="en-US"/>
        </w:rPr>
        <w:t>8.1</w:t>
      </w:r>
      <w:r w:rsidR="00A84B42">
        <w:rPr>
          <w:b/>
          <w:bCs/>
          <w:lang w:val="en-US"/>
        </w:rPr>
        <w:t xml:space="preserve"> Sadržaj ponude i na</w:t>
      </w:r>
      <w:r w:rsidR="00A84B42">
        <w:rPr>
          <w:b/>
          <w:bCs/>
        </w:rPr>
        <w:t>čin pripreme ponude</w:t>
      </w:r>
    </w:p>
    <w:p w:rsidR="00A84B42" w:rsidRDefault="00A84B42" w:rsidP="00A84B42">
      <w:pPr>
        <w:autoSpaceDE w:val="0"/>
        <w:autoSpaceDN w:val="0"/>
        <w:adjustRightInd w:val="0"/>
        <w:jc w:val="both"/>
        <w:rPr>
          <w:color w:val="1C1C1C"/>
          <w:lang w:val="en-US"/>
        </w:rPr>
      </w:pPr>
    </w:p>
    <w:p w:rsidR="00A84B42" w:rsidRDefault="00A84B42" w:rsidP="00A84B42">
      <w:pPr>
        <w:autoSpaceDE w:val="0"/>
        <w:autoSpaceDN w:val="0"/>
        <w:adjustRightInd w:val="0"/>
        <w:jc w:val="both"/>
        <w:rPr>
          <w:color w:val="1C1C1C"/>
          <w:lang w:val="en-US"/>
        </w:rPr>
      </w:pPr>
      <w:proofErr w:type="gramStart"/>
      <w:r>
        <w:rPr>
          <w:color w:val="1C1C1C"/>
          <w:lang w:val="en-US"/>
        </w:rPr>
        <w:t>Pri pripremi ponude, ponuđač se mora pridržavati zahtjeva i uslova datih u tenderskoj dokumentaciji.</w:t>
      </w:r>
      <w:proofErr w:type="gramEnd"/>
      <w:r>
        <w:rPr>
          <w:color w:val="1C1C1C"/>
          <w:lang w:val="en-US"/>
        </w:rPr>
        <w:t xml:space="preserve"> </w:t>
      </w:r>
      <w:proofErr w:type="gramStart"/>
      <w:r>
        <w:rPr>
          <w:color w:val="1C1C1C"/>
          <w:lang w:val="en-US"/>
        </w:rPr>
        <w:t>Ponuđač ne smije mijenjati, niti dopunjavati tekst tenderske dokumentacije.</w:t>
      </w:r>
      <w:proofErr w:type="gramEnd"/>
    </w:p>
    <w:p w:rsidR="00A84B42" w:rsidRDefault="00A84B42" w:rsidP="00A84B42">
      <w:pPr>
        <w:autoSpaceDE w:val="0"/>
        <w:autoSpaceDN w:val="0"/>
        <w:adjustRightInd w:val="0"/>
        <w:jc w:val="both"/>
        <w:rPr>
          <w:b/>
          <w:bCs/>
          <w:color w:val="1C1C1C"/>
          <w:lang w:val="en-US"/>
        </w:rPr>
      </w:pPr>
    </w:p>
    <w:p w:rsidR="00A84B42" w:rsidRDefault="00EF709F" w:rsidP="00A84B42">
      <w:pPr>
        <w:autoSpaceDE w:val="0"/>
        <w:autoSpaceDN w:val="0"/>
        <w:adjustRightInd w:val="0"/>
        <w:jc w:val="both"/>
        <w:rPr>
          <w:color w:val="1C1C1C"/>
          <w:lang w:val="en-US"/>
        </w:rPr>
      </w:pPr>
      <w:r>
        <w:rPr>
          <w:b/>
          <w:bCs/>
          <w:color w:val="1C1C1C"/>
          <w:lang w:val="en-US"/>
        </w:rPr>
        <w:t>8.2</w:t>
      </w:r>
      <w:r w:rsidR="000579C2">
        <w:rPr>
          <w:b/>
          <w:bCs/>
          <w:color w:val="1C1C1C"/>
          <w:lang w:val="en-US"/>
        </w:rPr>
        <w:t>.</w:t>
      </w:r>
      <w:r w:rsidR="00A84B42">
        <w:rPr>
          <w:b/>
          <w:bCs/>
          <w:color w:val="1C1C1C"/>
          <w:lang w:val="en-US"/>
        </w:rPr>
        <w:t xml:space="preserve"> Ponuda mora sadržavati</w:t>
      </w:r>
      <w:r w:rsidR="00B74F63">
        <w:rPr>
          <w:b/>
          <w:bCs/>
          <w:color w:val="1C1C1C"/>
          <w:lang w:val="en-US"/>
        </w:rPr>
        <w:t xml:space="preserve"> </w:t>
      </w:r>
    </w:p>
    <w:p w:rsidR="00A84B42" w:rsidRDefault="00A84B42" w:rsidP="00A84B42">
      <w:pPr>
        <w:autoSpaceDE w:val="0"/>
        <w:autoSpaceDN w:val="0"/>
        <w:adjustRightInd w:val="0"/>
        <w:jc w:val="both"/>
        <w:rPr>
          <w:color w:val="1C1C1C"/>
          <w:lang w:val="en-US"/>
        </w:rPr>
      </w:pPr>
    </w:p>
    <w:p w:rsidR="00A84B42" w:rsidRDefault="00A84B42" w:rsidP="00F67ECD">
      <w:pPr>
        <w:numPr>
          <w:ilvl w:val="0"/>
          <w:numId w:val="3"/>
        </w:numPr>
        <w:autoSpaceDE w:val="0"/>
        <w:autoSpaceDN w:val="0"/>
        <w:adjustRightInd w:val="0"/>
        <w:ind w:left="720" w:hanging="360"/>
        <w:jc w:val="both"/>
        <w:rPr>
          <w:color w:val="1C1C1C"/>
          <w:lang w:val="en-US"/>
        </w:rPr>
      </w:pPr>
      <w:r>
        <w:rPr>
          <w:color w:val="1C1C1C"/>
          <w:lang w:val="en-US"/>
        </w:rPr>
        <w:t>Obrazac za dostavu ponudu- Prilog I;</w:t>
      </w:r>
    </w:p>
    <w:p w:rsidR="00A84B42" w:rsidRDefault="00A84B42" w:rsidP="00F67ECD">
      <w:pPr>
        <w:numPr>
          <w:ilvl w:val="0"/>
          <w:numId w:val="3"/>
        </w:numPr>
        <w:autoSpaceDE w:val="0"/>
        <w:autoSpaceDN w:val="0"/>
        <w:adjustRightInd w:val="0"/>
        <w:ind w:left="720" w:hanging="360"/>
        <w:jc w:val="both"/>
        <w:rPr>
          <w:color w:val="1C1C1C"/>
          <w:lang w:val="en-US"/>
        </w:rPr>
      </w:pPr>
      <w:r>
        <w:rPr>
          <w:color w:val="1C1C1C"/>
          <w:lang w:val="en-US"/>
        </w:rPr>
        <w:t>Obrazac za cijenu ponude-Prilog II;</w:t>
      </w:r>
    </w:p>
    <w:p w:rsidR="00A84B42" w:rsidRDefault="00A84B42" w:rsidP="00F67ECD">
      <w:pPr>
        <w:numPr>
          <w:ilvl w:val="0"/>
          <w:numId w:val="3"/>
        </w:numPr>
        <w:autoSpaceDE w:val="0"/>
        <w:autoSpaceDN w:val="0"/>
        <w:adjustRightInd w:val="0"/>
        <w:ind w:left="720" w:hanging="360"/>
        <w:jc w:val="both"/>
        <w:rPr>
          <w:color w:val="1C1C1C"/>
        </w:rPr>
      </w:pPr>
      <w:r>
        <w:rPr>
          <w:color w:val="1C1C1C"/>
          <w:lang w:val="en-US"/>
        </w:rPr>
        <w:t xml:space="preserve">Izjavu o ispunjenosti uslova iz </w:t>
      </w:r>
      <w:r>
        <w:rPr>
          <w:color w:val="1C1C1C"/>
        </w:rPr>
        <w:t>člana 45. stav 1. tačka a) do d) Zakona o javnim nabavkama-Prilog III;</w:t>
      </w:r>
    </w:p>
    <w:p w:rsidR="00A84B42" w:rsidRDefault="00A84B42" w:rsidP="00F67ECD">
      <w:pPr>
        <w:numPr>
          <w:ilvl w:val="0"/>
          <w:numId w:val="3"/>
        </w:numPr>
        <w:autoSpaceDE w:val="0"/>
        <w:autoSpaceDN w:val="0"/>
        <w:adjustRightInd w:val="0"/>
        <w:ind w:left="720" w:hanging="360"/>
        <w:jc w:val="both"/>
        <w:rPr>
          <w:color w:val="1C1C1C"/>
        </w:rPr>
      </w:pPr>
      <w:r>
        <w:rPr>
          <w:color w:val="1C1C1C"/>
          <w:lang w:val="en-US"/>
        </w:rPr>
        <w:t xml:space="preserve">Izjavu o ispunjenosti uslova iz </w:t>
      </w:r>
      <w:r>
        <w:rPr>
          <w:color w:val="1C1C1C"/>
        </w:rPr>
        <w:t xml:space="preserve">člana 52. Zakona o javnim nabavkama-Prilog </w:t>
      </w:r>
      <w:r w:rsidR="00082A6B">
        <w:rPr>
          <w:color w:val="1C1C1C"/>
        </w:rPr>
        <w:t>I</w:t>
      </w:r>
      <w:r>
        <w:rPr>
          <w:color w:val="1C1C1C"/>
        </w:rPr>
        <w:t>V;</w:t>
      </w:r>
    </w:p>
    <w:p w:rsidR="00A84B42" w:rsidRPr="00E42F11" w:rsidRDefault="00A84B42" w:rsidP="00F67ECD">
      <w:pPr>
        <w:numPr>
          <w:ilvl w:val="0"/>
          <w:numId w:val="3"/>
        </w:numPr>
        <w:autoSpaceDE w:val="0"/>
        <w:autoSpaceDN w:val="0"/>
        <w:adjustRightInd w:val="0"/>
        <w:ind w:left="720" w:hanging="360"/>
        <w:jc w:val="both"/>
        <w:rPr>
          <w:b/>
          <w:color w:val="1C1C1C"/>
          <w:u w:val="single"/>
          <w:lang w:val="en-US"/>
        </w:rPr>
      </w:pPr>
      <w:r>
        <w:rPr>
          <w:color w:val="1C1C1C"/>
          <w:lang w:val="en-US"/>
        </w:rPr>
        <w:t xml:space="preserve">Dokumenti koji su navedeni u </w:t>
      </w:r>
      <w:r w:rsidR="00B74F63">
        <w:rPr>
          <w:color w:val="1C1C1C"/>
          <w:lang w:val="en-US"/>
        </w:rPr>
        <w:t xml:space="preserve">tački </w:t>
      </w:r>
      <w:r w:rsidR="00A17F82">
        <w:rPr>
          <w:color w:val="1C1C1C"/>
          <w:lang w:val="en-US"/>
        </w:rPr>
        <w:t>7.2</w:t>
      </w:r>
      <w:r w:rsidRPr="00E42F11">
        <w:rPr>
          <w:color w:val="1C1C1C"/>
          <w:lang w:val="en-US"/>
        </w:rPr>
        <w:t>.1</w:t>
      </w:r>
      <w:r>
        <w:rPr>
          <w:color w:val="1C1C1C"/>
          <w:lang w:val="en-US"/>
        </w:rPr>
        <w:t xml:space="preserve"> ove tenderske dokumentacije</w:t>
      </w:r>
    </w:p>
    <w:p w:rsidR="00A84B42" w:rsidRPr="00DB46FD" w:rsidRDefault="00A84B42" w:rsidP="00F67ECD">
      <w:pPr>
        <w:numPr>
          <w:ilvl w:val="0"/>
          <w:numId w:val="3"/>
        </w:numPr>
        <w:autoSpaceDE w:val="0"/>
        <w:autoSpaceDN w:val="0"/>
        <w:adjustRightInd w:val="0"/>
        <w:ind w:left="720" w:hanging="360"/>
        <w:jc w:val="both"/>
        <w:rPr>
          <w:b/>
          <w:color w:val="1C1C1C"/>
          <w:u w:val="single"/>
          <w:lang w:val="en-US"/>
        </w:rPr>
      </w:pPr>
      <w:r>
        <w:rPr>
          <w:color w:val="1C1C1C"/>
          <w:lang w:val="en-US"/>
        </w:rPr>
        <w:t>Dokumen</w:t>
      </w:r>
      <w:r w:rsidR="00B74F63">
        <w:rPr>
          <w:color w:val="1C1C1C"/>
          <w:lang w:val="en-US"/>
        </w:rPr>
        <w:t xml:space="preserve">ti koji su navedeni u tački </w:t>
      </w:r>
      <w:r w:rsidR="00A17F82">
        <w:rPr>
          <w:color w:val="1C1C1C"/>
          <w:lang w:val="en-US"/>
        </w:rPr>
        <w:t>7.2.3</w:t>
      </w:r>
      <w:r>
        <w:rPr>
          <w:color w:val="1C1C1C"/>
          <w:lang w:val="en-US"/>
        </w:rPr>
        <w:t xml:space="preserve"> a) i b)  ove tenderske dokumentacije</w:t>
      </w:r>
    </w:p>
    <w:p w:rsidR="00A84B42" w:rsidRPr="00B74F63" w:rsidRDefault="00A84B42" w:rsidP="00B74F63">
      <w:pPr>
        <w:numPr>
          <w:ilvl w:val="0"/>
          <w:numId w:val="3"/>
        </w:numPr>
        <w:autoSpaceDE w:val="0"/>
        <w:autoSpaceDN w:val="0"/>
        <w:adjustRightInd w:val="0"/>
        <w:ind w:left="720" w:hanging="360"/>
        <w:jc w:val="both"/>
        <w:rPr>
          <w:b/>
          <w:color w:val="1C1C1C"/>
          <w:u w:val="single"/>
          <w:lang w:val="en-US"/>
        </w:rPr>
      </w:pPr>
      <w:r>
        <w:rPr>
          <w:color w:val="1C1C1C"/>
          <w:lang w:val="en-US"/>
        </w:rPr>
        <w:t>Dokumenti koji s</w:t>
      </w:r>
      <w:r w:rsidR="00B74F63">
        <w:rPr>
          <w:color w:val="1C1C1C"/>
          <w:lang w:val="en-US"/>
        </w:rPr>
        <w:t xml:space="preserve">u navedeni u tački </w:t>
      </w:r>
      <w:r w:rsidR="00A17F82">
        <w:rPr>
          <w:color w:val="1C1C1C"/>
          <w:lang w:val="en-US"/>
        </w:rPr>
        <w:t>7.2.5</w:t>
      </w:r>
      <w:r w:rsidR="00D83EC9">
        <w:rPr>
          <w:color w:val="1C1C1C"/>
          <w:lang w:val="en-US"/>
        </w:rPr>
        <w:t xml:space="preserve"> a), b) </w:t>
      </w:r>
      <w:r>
        <w:rPr>
          <w:color w:val="1C1C1C"/>
          <w:lang w:val="en-US"/>
        </w:rPr>
        <w:t>ove tenderske dokumentacije</w:t>
      </w:r>
      <w:r w:rsidR="00F625BD" w:rsidRPr="00B74F63">
        <w:rPr>
          <w:color w:val="1C1C1C"/>
          <w:lang w:val="en-US"/>
        </w:rPr>
        <w:t xml:space="preserve"> </w:t>
      </w:r>
    </w:p>
    <w:p w:rsidR="00A84B42" w:rsidRPr="00F16DC6" w:rsidRDefault="00A84B42" w:rsidP="00F67ECD">
      <w:pPr>
        <w:numPr>
          <w:ilvl w:val="0"/>
          <w:numId w:val="3"/>
        </w:numPr>
        <w:autoSpaceDE w:val="0"/>
        <w:autoSpaceDN w:val="0"/>
        <w:adjustRightInd w:val="0"/>
        <w:ind w:left="720" w:hanging="360"/>
        <w:jc w:val="both"/>
        <w:rPr>
          <w:b/>
          <w:color w:val="1C1C1C"/>
          <w:u w:val="single"/>
          <w:lang w:val="en-US"/>
        </w:rPr>
      </w:pPr>
      <w:r>
        <w:rPr>
          <w:color w:val="1C1C1C"/>
          <w:lang w:val="en-US"/>
        </w:rPr>
        <w:lastRenderedPageBreak/>
        <w:t>Odgovarajuči dokument o poreznoj registraciji (iz kojeg je vidljivo da li je ponuđač PDV obveznik ili ne)</w:t>
      </w:r>
    </w:p>
    <w:p w:rsidR="00A84B42" w:rsidRPr="003B24E2" w:rsidRDefault="00082A6B" w:rsidP="00F67ECD">
      <w:pPr>
        <w:numPr>
          <w:ilvl w:val="0"/>
          <w:numId w:val="3"/>
        </w:numPr>
        <w:autoSpaceDE w:val="0"/>
        <w:autoSpaceDN w:val="0"/>
        <w:adjustRightInd w:val="0"/>
        <w:ind w:left="720" w:hanging="360"/>
        <w:jc w:val="both"/>
        <w:rPr>
          <w:color w:val="1C1C1C"/>
          <w:lang w:val="en-US"/>
        </w:rPr>
      </w:pPr>
      <w:r>
        <w:rPr>
          <w:color w:val="1C1C1C"/>
          <w:lang w:val="en-US"/>
        </w:rPr>
        <w:t>Nacrt ugovora-Prilog V</w:t>
      </w:r>
    </w:p>
    <w:p w:rsidR="009F2640" w:rsidRDefault="009F2640" w:rsidP="00A84B42">
      <w:pPr>
        <w:autoSpaceDE w:val="0"/>
        <w:autoSpaceDN w:val="0"/>
        <w:adjustRightInd w:val="0"/>
        <w:jc w:val="both"/>
        <w:rPr>
          <w:color w:val="1C1C1C"/>
          <w:lang w:val="en-US"/>
        </w:rPr>
      </w:pPr>
    </w:p>
    <w:p w:rsidR="00A84B42" w:rsidRDefault="00A84B42" w:rsidP="00A84B42">
      <w:pPr>
        <w:autoSpaceDE w:val="0"/>
        <w:autoSpaceDN w:val="0"/>
        <w:adjustRightInd w:val="0"/>
        <w:jc w:val="both"/>
        <w:rPr>
          <w:color w:val="1C1C1C"/>
          <w:lang w:val="en-US"/>
        </w:rPr>
      </w:pPr>
      <w:r>
        <w:rPr>
          <w:color w:val="1C1C1C"/>
          <w:lang w:val="en-US"/>
        </w:rPr>
        <w:t xml:space="preserve">Ponude koje nisu u skladu </w:t>
      </w:r>
      <w:proofErr w:type="gramStart"/>
      <w:r>
        <w:rPr>
          <w:color w:val="1C1C1C"/>
          <w:lang w:val="en-US"/>
        </w:rPr>
        <w:t>sa</w:t>
      </w:r>
      <w:proofErr w:type="gramEnd"/>
      <w:r>
        <w:rPr>
          <w:color w:val="1C1C1C"/>
          <w:lang w:val="en-US"/>
        </w:rPr>
        <w:t xml:space="preserve"> ovom tenderskom dokumentacijom biti će odbačene kao neprihvatljive.</w:t>
      </w:r>
    </w:p>
    <w:p w:rsidR="00A84B42" w:rsidRDefault="00A84B42" w:rsidP="00A84B42">
      <w:pPr>
        <w:autoSpaceDE w:val="0"/>
        <w:autoSpaceDN w:val="0"/>
        <w:adjustRightInd w:val="0"/>
        <w:jc w:val="both"/>
        <w:rPr>
          <w:color w:val="1C1C1C"/>
          <w:lang w:val="en-US"/>
        </w:rPr>
      </w:pPr>
      <w:r>
        <w:rPr>
          <w:color w:val="1C1C1C"/>
          <w:lang w:val="en-US"/>
        </w:rPr>
        <w:t>Nedostavljanjem bilo kojeg doku</w:t>
      </w:r>
      <w:r w:rsidR="00B74F63">
        <w:rPr>
          <w:color w:val="1C1C1C"/>
          <w:lang w:val="en-US"/>
        </w:rPr>
        <w:t xml:space="preserve">menta koji je naveden u tački </w:t>
      </w:r>
      <w:r w:rsidR="006D7417">
        <w:rPr>
          <w:color w:val="1C1C1C"/>
          <w:lang w:val="en-US"/>
        </w:rPr>
        <w:t>8.2</w:t>
      </w:r>
      <w:r>
        <w:rPr>
          <w:color w:val="1C1C1C"/>
          <w:lang w:val="en-US"/>
        </w:rPr>
        <w:t xml:space="preserve"> ove tenderske dokumentacije, ponuda </w:t>
      </w:r>
      <w:proofErr w:type="gramStart"/>
      <w:r>
        <w:rPr>
          <w:color w:val="1C1C1C"/>
          <w:lang w:val="en-US"/>
        </w:rPr>
        <w:t>će</w:t>
      </w:r>
      <w:proofErr w:type="gramEnd"/>
      <w:r>
        <w:rPr>
          <w:color w:val="1C1C1C"/>
          <w:lang w:val="en-US"/>
        </w:rPr>
        <w:t xml:space="preserve"> biti odbačena kao nepotpuna.</w:t>
      </w:r>
    </w:p>
    <w:p w:rsidR="00A84B42" w:rsidRPr="00C75681" w:rsidRDefault="00A84B42" w:rsidP="00A84B42">
      <w:pPr>
        <w:autoSpaceDE w:val="0"/>
        <w:autoSpaceDN w:val="0"/>
        <w:adjustRightInd w:val="0"/>
        <w:jc w:val="both"/>
        <w:rPr>
          <w:color w:val="1C1C1C"/>
          <w:lang w:val="en-US"/>
        </w:rPr>
      </w:pPr>
      <w:proofErr w:type="gramStart"/>
      <w:r>
        <w:rPr>
          <w:color w:val="1C1C1C"/>
          <w:lang w:val="en-US"/>
        </w:rPr>
        <w:t>Svaki ponuđač može dostaviti samo jednu ponudu.</w:t>
      </w:r>
      <w:proofErr w:type="gramEnd"/>
      <w:r>
        <w:rPr>
          <w:color w:val="1C1C1C"/>
          <w:lang w:val="en-US"/>
        </w:rPr>
        <w:t xml:space="preserve"> </w:t>
      </w:r>
      <w:proofErr w:type="gramStart"/>
      <w:r>
        <w:rPr>
          <w:color w:val="1C1C1C"/>
          <w:lang w:val="en-US"/>
        </w:rPr>
        <w:t xml:space="preserve">Nije dozvoljeno da ponuđač dostavi više modaliteta ponude, </w:t>
      </w:r>
      <w:r w:rsidRPr="00C75681">
        <w:rPr>
          <w:color w:val="1C1C1C"/>
          <w:lang w:val="en-US"/>
        </w:rPr>
        <w:t>niti više modaliteta za podkriterij kriterija ekonomski najpovoljnije ponude.</w:t>
      </w:r>
      <w:proofErr w:type="gramEnd"/>
    </w:p>
    <w:p w:rsidR="00E12857" w:rsidRDefault="00E12857" w:rsidP="00B65E4B">
      <w:pPr>
        <w:tabs>
          <w:tab w:val="left" w:pos="90"/>
        </w:tabs>
        <w:ind w:left="357"/>
        <w:jc w:val="both"/>
        <w:rPr>
          <w:b/>
          <w:lang w:val="it-IT"/>
        </w:rPr>
      </w:pPr>
    </w:p>
    <w:p w:rsidR="00B65E4B" w:rsidRPr="00B65E4B" w:rsidRDefault="00EF709F" w:rsidP="00A61E7B">
      <w:pPr>
        <w:tabs>
          <w:tab w:val="left" w:pos="90"/>
        </w:tabs>
        <w:rPr>
          <w:b/>
          <w:lang w:val="it-IT"/>
        </w:rPr>
      </w:pPr>
      <w:r>
        <w:rPr>
          <w:b/>
          <w:lang w:val="it-IT"/>
        </w:rPr>
        <w:t>8.3</w:t>
      </w:r>
      <w:r w:rsidR="000579C2">
        <w:rPr>
          <w:b/>
          <w:lang w:val="it-IT"/>
        </w:rPr>
        <w:t>.</w:t>
      </w:r>
      <w:r w:rsidR="00A61E7B">
        <w:rPr>
          <w:b/>
          <w:lang w:val="it-IT"/>
        </w:rPr>
        <w:t xml:space="preserve">  </w:t>
      </w:r>
      <w:r w:rsidR="00B65E4B" w:rsidRPr="00B65E4B">
        <w:rPr>
          <w:b/>
          <w:lang w:val="it-IT"/>
        </w:rPr>
        <w:t xml:space="preserve">Kompletna ponuda </w:t>
      </w:r>
      <w:r w:rsidR="00B65E4B" w:rsidRPr="00B65E4B">
        <w:rPr>
          <w:b/>
          <w:u w:val="single"/>
          <w:lang w:val="it-IT"/>
        </w:rPr>
        <w:t>mora</w:t>
      </w:r>
      <w:r w:rsidR="00B65E4B" w:rsidRPr="00B65E4B">
        <w:rPr>
          <w:b/>
          <w:lang w:val="it-IT"/>
        </w:rPr>
        <w:t xml:space="preserve"> biti pripremljena na sljedeći način:</w:t>
      </w:r>
    </w:p>
    <w:p w:rsidR="00B65E4B" w:rsidRPr="00B65E4B" w:rsidRDefault="00B65E4B" w:rsidP="00F67ECD">
      <w:pPr>
        <w:numPr>
          <w:ilvl w:val="0"/>
          <w:numId w:val="22"/>
        </w:numPr>
        <w:ind w:hanging="218"/>
        <w:jc w:val="both"/>
        <w:rPr>
          <w:lang w:val="bs-Latn-BA"/>
        </w:rPr>
      </w:pPr>
      <w:r w:rsidRPr="00B65E4B">
        <w:rPr>
          <w:lang w:val="bs-Latn-BA"/>
        </w:rPr>
        <w:t>Ponuda se izrađuje na način da čini cjelinu. Ako zbog obima ili drugih objektivnih okolnosti ponuda ne može biti izrađena na način da čini cjelinu, onda se izrađuje u dva ili više dijelova.</w:t>
      </w:r>
    </w:p>
    <w:p w:rsidR="00B65E4B" w:rsidRPr="00B65E4B" w:rsidRDefault="00B65E4B" w:rsidP="00F67ECD">
      <w:pPr>
        <w:numPr>
          <w:ilvl w:val="0"/>
          <w:numId w:val="22"/>
        </w:numPr>
        <w:ind w:hanging="218"/>
        <w:jc w:val="both"/>
        <w:rPr>
          <w:lang w:val="bs-Latn-BA"/>
        </w:rPr>
      </w:pPr>
      <w:r w:rsidRPr="00B65E4B">
        <w:rPr>
          <w:lang w:val="bs-Latn-BA"/>
        </w:rPr>
        <w:t>Ponuda se čvrsto uvezuje na način da se onemogući naknadno vađenje ili umetanje listova.</w:t>
      </w:r>
    </w:p>
    <w:p w:rsidR="00B65E4B" w:rsidRPr="00B65E4B" w:rsidRDefault="00B65E4B" w:rsidP="00B65E4B">
      <w:pPr>
        <w:tabs>
          <w:tab w:val="left" w:pos="90"/>
        </w:tabs>
        <w:jc w:val="both"/>
        <w:rPr>
          <w:i/>
          <w:lang w:val="it-IT"/>
        </w:rPr>
      </w:pPr>
      <w:r w:rsidRPr="00B65E4B">
        <w:rPr>
          <w:i/>
          <w:lang w:val="sr-Latn-CS"/>
        </w:rPr>
        <w:t xml:space="preserve">Napomena: </w:t>
      </w:r>
      <w:r w:rsidRPr="00B65E4B">
        <w:rPr>
          <w:i/>
          <w:lang w:val="it-IT"/>
        </w:rPr>
        <w:t>Pod čvrstim uvezom ne podrazumijeva se spiralno uvezivanje ponude, kao niti ponuda dostavljena u plastičnoj fascikli ili sličan uvez koji omogućava nesmetano mijenjanje listova ponude. U slučaju da ponuđač uveže ponudu na navedeni način uvez mora biti dodatno osiguran jemstvenikom, pečatnim voskom ili mora biti uvezana u knjigu. Što se tiče kopija ponude, navedene trebaju biti uvezane na način da osiguraju da se listovi ponude ne rasipaju, te obzirom da se radi samo o kopijama ponude nije potrebno osiguranje jemstvenikom.</w:t>
      </w:r>
    </w:p>
    <w:p w:rsidR="00B65E4B" w:rsidRPr="00B65E4B" w:rsidRDefault="00B65E4B" w:rsidP="00F67ECD">
      <w:pPr>
        <w:numPr>
          <w:ilvl w:val="0"/>
          <w:numId w:val="22"/>
        </w:numPr>
        <w:ind w:hanging="218"/>
        <w:jc w:val="both"/>
        <w:rPr>
          <w:lang w:val="bs-Latn-BA"/>
        </w:rPr>
      </w:pPr>
      <w:r w:rsidRPr="00B65E4B">
        <w:rPr>
          <w:lang w:val="bs-Latn-BA"/>
        </w:rPr>
        <w:t>Ako je ponuda izrađena u dva ili više dijelova, svaki dio se čvrsto uvezuje na način da se onemogući naknadno vađenje ili umetanje listova.</w:t>
      </w:r>
    </w:p>
    <w:p w:rsidR="00B65E4B" w:rsidRPr="00B65E4B" w:rsidRDefault="00B65E4B" w:rsidP="00F67ECD">
      <w:pPr>
        <w:numPr>
          <w:ilvl w:val="0"/>
          <w:numId w:val="22"/>
        </w:numPr>
        <w:ind w:hanging="218"/>
        <w:jc w:val="both"/>
        <w:rPr>
          <w:lang w:val="bs-Latn-BA"/>
        </w:rPr>
      </w:pPr>
      <w:r w:rsidRPr="00B65E4B">
        <w:rPr>
          <w:lang w:val="bs-Latn-BA"/>
        </w:rPr>
        <w:t>Dijelove ponude kao što su uzorci, katalozi, mediji za pohranjivanje podataka i sl. koji ne mogu biti uvezani, ponuđač obilježava nazivom i navodi u sadržaju ponude kao dio ponude.</w:t>
      </w:r>
    </w:p>
    <w:p w:rsidR="00B65E4B" w:rsidRPr="00B65E4B" w:rsidRDefault="00B65E4B" w:rsidP="00F67ECD">
      <w:pPr>
        <w:numPr>
          <w:ilvl w:val="0"/>
          <w:numId w:val="22"/>
        </w:numPr>
        <w:ind w:hanging="218"/>
        <w:jc w:val="both"/>
        <w:rPr>
          <w:lang w:val="bs-Latn-BA"/>
        </w:rPr>
      </w:pPr>
      <w:r w:rsidRPr="00B65E4B">
        <w:rPr>
          <w:lang w:val="bs-Latn-BA"/>
        </w:rPr>
        <w:t>Ako je ponuda izrađena od više dijelova ponuđač mora u sadržaju ponude navesti od koliko se dijelova ponuda sastoji.</w:t>
      </w:r>
    </w:p>
    <w:p w:rsidR="00B65E4B" w:rsidRPr="00B65E4B" w:rsidRDefault="00B65E4B" w:rsidP="00F67ECD">
      <w:pPr>
        <w:numPr>
          <w:ilvl w:val="0"/>
          <w:numId w:val="22"/>
        </w:numPr>
        <w:ind w:hanging="218"/>
        <w:jc w:val="both"/>
        <w:rPr>
          <w:lang w:val="bs-Latn-BA"/>
        </w:rPr>
      </w:pPr>
      <w:r w:rsidRPr="00B65E4B">
        <w:rPr>
          <w:lang w:val="bs-Latn-BA"/>
        </w:rPr>
        <w:t xml:space="preserve">Stranice ponude koje sadrže tekst se označavaju brojem na način da je vidljiv redni broj stranice. Prazne stranice nije neophodno numerisati. Kada je ponuda izrađena od više dijelova, stranice se označavaju na način da svaki slijedeći dio započinje rednim brojem kojim se nastavlja redni broj stranice kojim završava prethodni dio. Ako sadrži štampanu literaturu, brošure, kataloge koji imaju izvorno numerisane brojeve, onda se ti dijelovi ponude ne numerišu dodatno. </w:t>
      </w:r>
    </w:p>
    <w:p w:rsidR="00B65E4B" w:rsidRPr="00B65E4B" w:rsidRDefault="00B65E4B" w:rsidP="00F67ECD">
      <w:pPr>
        <w:numPr>
          <w:ilvl w:val="0"/>
          <w:numId w:val="22"/>
        </w:numPr>
        <w:ind w:hanging="218"/>
        <w:jc w:val="both"/>
        <w:rPr>
          <w:lang w:val="bs-Latn-BA"/>
        </w:rPr>
      </w:pPr>
      <w:r w:rsidRPr="00B65E4B">
        <w:rPr>
          <w:lang w:val="bs-Latn-BA"/>
        </w:rPr>
        <w:t>Izuzetno od navedenog, ponuda neće biti odbačena ukoliko su listovi ponude numerisani na način da je obezbijeđen kontinuitet numerisanja, te će se smatrati manjim odstupanjem koje ne mijenja, niti se bitno udaljava od karakteristika, uslova i drugih zahtjeva utvrđenih u obavještenju o nabavci i TD.</w:t>
      </w:r>
    </w:p>
    <w:p w:rsidR="00B65E4B" w:rsidRPr="00B65E4B" w:rsidRDefault="00B65E4B" w:rsidP="00F67ECD">
      <w:pPr>
        <w:numPr>
          <w:ilvl w:val="0"/>
          <w:numId w:val="22"/>
        </w:numPr>
        <w:ind w:hanging="218"/>
        <w:jc w:val="both"/>
        <w:rPr>
          <w:lang w:val="bs-Latn-BA"/>
        </w:rPr>
      </w:pPr>
      <w:r w:rsidRPr="00B65E4B">
        <w:rPr>
          <w:lang w:val="bs-Latn-BA"/>
        </w:rPr>
        <w:t xml:space="preserve">Kopija ponude, se dostavlja zajedno s originalnom ponudom pri čemu se jasno naznačava </w:t>
      </w:r>
      <w:r w:rsidRPr="00B65E4B">
        <w:rPr>
          <w:b/>
        </w:rPr>
        <w:t>"</w:t>
      </w:r>
      <w:r w:rsidRPr="00B65E4B">
        <w:rPr>
          <w:lang w:val="bs-Latn-BA"/>
        </w:rPr>
        <w:t>original</w:t>
      </w:r>
      <w:r w:rsidRPr="00B65E4B">
        <w:rPr>
          <w:b/>
        </w:rPr>
        <w:t>"</w:t>
      </w:r>
      <w:r w:rsidRPr="00B65E4B">
        <w:rPr>
          <w:lang w:val="bs-Latn-BA"/>
        </w:rPr>
        <w:t xml:space="preserve"> i </w:t>
      </w:r>
      <w:r w:rsidRPr="00B65E4B">
        <w:rPr>
          <w:b/>
        </w:rPr>
        <w:t>"</w:t>
      </w:r>
      <w:r w:rsidRPr="00B65E4B">
        <w:rPr>
          <w:lang w:val="bs-Latn-BA"/>
        </w:rPr>
        <w:t>kopija</w:t>
      </w:r>
      <w:r w:rsidRPr="00B65E4B">
        <w:rPr>
          <w:b/>
        </w:rPr>
        <w:t>"</w:t>
      </w:r>
      <w:r w:rsidRPr="00B65E4B">
        <w:rPr>
          <w:lang w:val="bs-Latn-BA"/>
        </w:rPr>
        <w:t xml:space="preserve"> ponude. U slučaju razlika između originala i kopije ponude, vjerodostojan je original ponude.</w:t>
      </w:r>
    </w:p>
    <w:p w:rsidR="00B65E4B" w:rsidRPr="00B65E4B" w:rsidRDefault="00B65E4B" w:rsidP="00F67ECD">
      <w:pPr>
        <w:numPr>
          <w:ilvl w:val="0"/>
          <w:numId w:val="22"/>
        </w:numPr>
        <w:ind w:hanging="218"/>
        <w:jc w:val="both"/>
        <w:rPr>
          <w:lang w:val="bs-Latn-BA"/>
        </w:rPr>
      </w:pPr>
      <w:r w:rsidRPr="00B65E4B">
        <w:rPr>
          <w:lang w:val="bs-Latn-BA"/>
        </w:rPr>
        <w:t>Ponuda mora biti napisana neizbrisivom tintom.</w:t>
      </w:r>
    </w:p>
    <w:p w:rsidR="00B65E4B" w:rsidRDefault="00B65E4B" w:rsidP="00A84B42">
      <w:pPr>
        <w:autoSpaceDE w:val="0"/>
        <w:autoSpaceDN w:val="0"/>
        <w:adjustRightInd w:val="0"/>
        <w:jc w:val="both"/>
        <w:rPr>
          <w:b/>
          <w:bCs/>
          <w:color w:val="1C1C1C"/>
          <w:lang w:val="en-US"/>
        </w:rPr>
      </w:pPr>
    </w:p>
    <w:p w:rsidR="000F46A0" w:rsidRDefault="000F46A0" w:rsidP="00A84B42">
      <w:pPr>
        <w:autoSpaceDE w:val="0"/>
        <w:autoSpaceDN w:val="0"/>
        <w:adjustRightInd w:val="0"/>
        <w:jc w:val="both"/>
        <w:rPr>
          <w:b/>
          <w:bCs/>
          <w:color w:val="1C1C1C"/>
          <w:lang w:val="en-US"/>
        </w:rPr>
      </w:pPr>
    </w:p>
    <w:p w:rsidR="00A84B42" w:rsidRDefault="00EF709F" w:rsidP="00A84B42">
      <w:pPr>
        <w:autoSpaceDE w:val="0"/>
        <w:autoSpaceDN w:val="0"/>
        <w:adjustRightInd w:val="0"/>
        <w:jc w:val="both"/>
        <w:rPr>
          <w:color w:val="1C1C1C"/>
        </w:rPr>
      </w:pPr>
      <w:r>
        <w:rPr>
          <w:b/>
          <w:bCs/>
          <w:color w:val="1C1C1C"/>
          <w:lang w:val="en-US"/>
        </w:rPr>
        <w:t>8.4</w:t>
      </w:r>
      <w:r w:rsidR="00A84B42">
        <w:rPr>
          <w:b/>
          <w:bCs/>
          <w:color w:val="1C1C1C"/>
          <w:lang w:val="en-US"/>
        </w:rPr>
        <w:t xml:space="preserve"> Na</w:t>
      </w:r>
      <w:r w:rsidR="00A84B42">
        <w:rPr>
          <w:b/>
          <w:bCs/>
          <w:color w:val="1C1C1C"/>
        </w:rPr>
        <w:t>čin dostavljanja ponude</w:t>
      </w:r>
    </w:p>
    <w:p w:rsidR="00E12857" w:rsidRPr="00E12857" w:rsidRDefault="00E12857" w:rsidP="00A84B42">
      <w:pPr>
        <w:autoSpaceDE w:val="0"/>
        <w:autoSpaceDN w:val="0"/>
        <w:adjustRightInd w:val="0"/>
        <w:jc w:val="both"/>
        <w:rPr>
          <w:color w:val="1C1C1C"/>
        </w:rPr>
      </w:pPr>
    </w:p>
    <w:p w:rsidR="00563C87" w:rsidRPr="00563C87" w:rsidRDefault="00563C87" w:rsidP="00563C87">
      <w:pPr>
        <w:jc w:val="both"/>
        <w:rPr>
          <w:lang w:val="it-IT"/>
        </w:rPr>
      </w:pPr>
      <w:r w:rsidRPr="00563C87">
        <w:rPr>
          <w:b/>
          <w:lang w:val="it-IT"/>
        </w:rPr>
        <w:t xml:space="preserve">Ponuda se dostavlja u originalu i jednoj kopiji </w:t>
      </w:r>
      <w:r w:rsidRPr="00563C87">
        <w:rPr>
          <w:b/>
          <w:lang w:val="pl-PL"/>
        </w:rPr>
        <w:t>na</w:t>
      </w:r>
      <w:r w:rsidRPr="00563C87">
        <w:rPr>
          <w:b/>
        </w:rPr>
        <w:t xml:space="preserve"> </w:t>
      </w:r>
      <w:r w:rsidRPr="00563C87">
        <w:rPr>
          <w:b/>
          <w:lang w:val="pl-PL"/>
        </w:rPr>
        <w:t>kojima</w:t>
      </w:r>
      <w:r w:rsidRPr="00563C87">
        <w:rPr>
          <w:b/>
        </w:rPr>
        <w:t xml:space="preserve"> ć</w:t>
      </w:r>
      <w:r w:rsidRPr="00563C87">
        <w:rPr>
          <w:b/>
          <w:lang w:val="pl-PL"/>
        </w:rPr>
        <w:t>e</w:t>
      </w:r>
      <w:r w:rsidRPr="00563C87">
        <w:rPr>
          <w:b/>
        </w:rPr>
        <w:t xml:space="preserve"> č</w:t>
      </w:r>
      <w:r w:rsidRPr="00563C87">
        <w:rPr>
          <w:b/>
          <w:lang w:val="pl-PL"/>
        </w:rPr>
        <w:t>itko</w:t>
      </w:r>
      <w:r w:rsidRPr="00563C87">
        <w:rPr>
          <w:b/>
        </w:rPr>
        <w:t xml:space="preserve"> </w:t>
      </w:r>
      <w:r w:rsidRPr="00563C87">
        <w:rPr>
          <w:b/>
          <w:lang w:val="pl-PL"/>
        </w:rPr>
        <w:t>pisati</w:t>
      </w:r>
      <w:r w:rsidRPr="00563C87">
        <w:rPr>
          <w:b/>
        </w:rPr>
        <w:t>: "</w:t>
      </w:r>
      <w:r w:rsidRPr="00563C87">
        <w:rPr>
          <w:b/>
          <w:lang w:val="pl-PL"/>
        </w:rPr>
        <w:t>ORIGINAL</w:t>
      </w:r>
      <w:r w:rsidRPr="00563C87">
        <w:rPr>
          <w:b/>
        </w:rPr>
        <w:t xml:space="preserve"> </w:t>
      </w:r>
      <w:r w:rsidRPr="00563C87">
        <w:rPr>
          <w:b/>
          <w:lang w:val="pl-PL"/>
        </w:rPr>
        <w:t>PONUDE"</w:t>
      </w:r>
      <w:r w:rsidRPr="00563C87">
        <w:rPr>
          <w:b/>
        </w:rPr>
        <w:t xml:space="preserve"> </w:t>
      </w:r>
      <w:r w:rsidRPr="00563C87">
        <w:rPr>
          <w:b/>
          <w:lang w:val="pl-PL"/>
        </w:rPr>
        <w:t>i</w:t>
      </w:r>
      <w:r w:rsidRPr="00563C87">
        <w:rPr>
          <w:b/>
        </w:rPr>
        <w:t xml:space="preserve"> "</w:t>
      </w:r>
      <w:r w:rsidRPr="00563C87">
        <w:rPr>
          <w:b/>
          <w:lang w:val="pl-PL"/>
        </w:rPr>
        <w:t>KOPIJA</w:t>
      </w:r>
      <w:r w:rsidRPr="00563C87">
        <w:rPr>
          <w:b/>
        </w:rPr>
        <w:t xml:space="preserve"> </w:t>
      </w:r>
      <w:r w:rsidRPr="00563C87">
        <w:rPr>
          <w:b/>
          <w:lang w:val="pl-PL"/>
        </w:rPr>
        <w:t>PONUDE</w:t>
      </w:r>
      <w:r w:rsidRPr="00563C87">
        <w:rPr>
          <w:b/>
        </w:rPr>
        <w:t>"</w:t>
      </w:r>
      <w:r w:rsidRPr="00563C87">
        <w:t>,</w:t>
      </w:r>
      <w:r w:rsidRPr="00563C87">
        <w:rPr>
          <w:lang w:val="it-IT"/>
        </w:rPr>
        <w:t xml:space="preserve"> u zatvorenoj koverti u sjedište Ugovornog organa na sljedeću adresu: </w:t>
      </w:r>
      <w:r w:rsidRPr="00563C87">
        <w:rPr>
          <w:b/>
        </w:rPr>
        <w:t>"</w:t>
      </w:r>
      <w:r w:rsidRPr="00563C87">
        <w:rPr>
          <w:lang w:val="it-IT"/>
        </w:rPr>
        <w:t xml:space="preserve">JKP Vodovod i kanalizacija d.o.o. Tuzla, ulica </w:t>
      </w:r>
      <w:r w:rsidRPr="00563C87">
        <w:rPr>
          <w:lang w:val="bs-Latn-BA"/>
        </w:rPr>
        <w:t>2. Oktobar br 1, 75 000 Tuzla, Bosna i Hercegovina</w:t>
      </w:r>
      <w:r w:rsidRPr="00563C87">
        <w:rPr>
          <w:lang w:val="it-IT"/>
        </w:rPr>
        <w:t>.</w:t>
      </w:r>
    </w:p>
    <w:p w:rsidR="00563C87" w:rsidRPr="00563C87" w:rsidRDefault="00563C87" w:rsidP="00563C87">
      <w:pPr>
        <w:jc w:val="both"/>
        <w:rPr>
          <w:lang w:val="it-IT"/>
        </w:rPr>
      </w:pPr>
    </w:p>
    <w:p w:rsidR="00563C87" w:rsidRPr="00563C87" w:rsidRDefault="00563C87" w:rsidP="00563C87">
      <w:pPr>
        <w:jc w:val="both"/>
        <w:rPr>
          <w:lang w:val="it-IT"/>
        </w:rPr>
      </w:pPr>
      <w:r w:rsidRPr="00563C87">
        <w:rPr>
          <w:lang w:val="bs-Latn-BA"/>
        </w:rPr>
        <w:t>Na koverti ponude mora biti naznačeno:</w:t>
      </w:r>
    </w:p>
    <w:p w:rsidR="00563C87" w:rsidRPr="00563C87" w:rsidRDefault="00563C87" w:rsidP="00563C87">
      <w:pPr>
        <w:ind w:left="1080" w:hanging="360"/>
        <w:rPr>
          <w:lang w:val="bs-Latn-BA"/>
        </w:rPr>
      </w:pPr>
      <w:r w:rsidRPr="00563C87">
        <w:rPr>
          <w:lang w:val="bs-Latn-BA"/>
        </w:rPr>
        <w:t>a) naziv i adresa ugovornog organa,</w:t>
      </w:r>
    </w:p>
    <w:p w:rsidR="00563C87" w:rsidRPr="00563C87" w:rsidRDefault="00563C87" w:rsidP="00563C87">
      <w:pPr>
        <w:ind w:left="1080" w:hanging="360"/>
        <w:rPr>
          <w:lang w:val="bs-Latn-BA"/>
        </w:rPr>
      </w:pPr>
      <w:r w:rsidRPr="00563C87">
        <w:rPr>
          <w:lang w:val="bs-Latn-BA"/>
        </w:rPr>
        <w:t>b) naziv i adresa ponuđača/grupe ponuđača u lijevom gornjem uglu koverte,</w:t>
      </w:r>
    </w:p>
    <w:p w:rsidR="00563C87" w:rsidRPr="00563C87" w:rsidRDefault="00563C87" w:rsidP="00563C87">
      <w:pPr>
        <w:ind w:left="1080" w:hanging="360"/>
        <w:rPr>
          <w:lang w:val="bs-Latn-BA"/>
        </w:rPr>
      </w:pPr>
      <w:r w:rsidRPr="00563C87">
        <w:rPr>
          <w:lang w:val="bs-Latn-BA"/>
        </w:rPr>
        <w:t>c) interni broj nabavke,</w:t>
      </w:r>
    </w:p>
    <w:p w:rsidR="00563C87" w:rsidRPr="00563C87" w:rsidRDefault="00563C87" w:rsidP="00563C87">
      <w:pPr>
        <w:ind w:left="1080" w:hanging="360"/>
        <w:rPr>
          <w:lang w:val="bs-Latn-BA"/>
        </w:rPr>
      </w:pPr>
      <w:r w:rsidRPr="00563C87">
        <w:rPr>
          <w:lang w:val="bs-Latn-BA"/>
        </w:rPr>
        <w:t>d) naziv predmeta nabavke, odnosno Lota na koje se ponuda odnosi,</w:t>
      </w:r>
    </w:p>
    <w:p w:rsidR="00563C87" w:rsidRPr="00563C87" w:rsidRDefault="00563C87" w:rsidP="00563C87">
      <w:pPr>
        <w:ind w:left="1080" w:hanging="360"/>
        <w:rPr>
          <w:lang w:val="bs-Latn-BA"/>
        </w:rPr>
      </w:pPr>
      <w:r w:rsidRPr="00563C87">
        <w:rPr>
          <w:lang w:val="bs-Latn-BA"/>
        </w:rPr>
        <w:t>e) naznaka "ne otvaraj",</w:t>
      </w:r>
    </w:p>
    <w:p w:rsidR="00563C87" w:rsidRPr="00563C87" w:rsidRDefault="00563C87" w:rsidP="000F46A0">
      <w:pPr>
        <w:ind w:left="1080" w:hanging="360"/>
        <w:rPr>
          <w:lang w:val="bs-Latn-BA"/>
        </w:rPr>
      </w:pPr>
      <w:r w:rsidRPr="00563C87">
        <w:rPr>
          <w:lang w:val="bs-Latn-BA"/>
        </w:rPr>
        <w:t>f) kada ponuda sadrži uzorke oni se dostavljaju uz ponudu.</w:t>
      </w:r>
    </w:p>
    <w:p w:rsidR="000F46A0" w:rsidRDefault="000F46A0" w:rsidP="00A84B42">
      <w:pPr>
        <w:autoSpaceDE w:val="0"/>
        <w:autoSpaceDN w:val="0"/>
        <w:adjustRightInd w:val="0"/>
        <w:jc w:val="both"/>
        <w:rPr>
          <w:b/>
          <w:bCs/>
          <w:color w:val="1C1C1C"/>
          <w:lang w:val="en-US"/>
        </w:rPr>
      </w:pPr>
    </w:p>
    <w:p w:rsidR="00A84B42" w:rsidRDefault="000F46A0" w:rsidP="00A84B42">
      <w:pPr>
        <w:autoSpaceDE w:val="0"/>
        <w:autoSpaceDN w:val="0"/>
        <w:adjustRightInd w:val="0"/>
        <w:jc w:val="both"/>
        <w:rPr>
          <w:bCs/>
          <w:color w:val="1C1C1C"/>
          <w:lang w:val="en-US"/>
        </w:rPr>
      </w:pPr>
      <w:r>
        <w:rPr>
          <w:b/>
          <w:bCs/>
          <w:color w:val="1C1C1C"/>
          <w:lang w:val="en-US"/>
        </w:rPr>
        <w:t>8.5</w:t>
      </w:r>
      <w:proofErr w:type="gramStart"/>
      <w:r w:rsidR="00563C87">
        <w:rPr>
          <w:b/>
          <w:bCs/>
          <w:color w:val="1C1C1C"/>
          <w:lang w:val="en-US"/>
        </w:rPr>
        <w:t>.</w:t>
      </w:r>
      <w:r w:rsidR="00A84B42">
        <w:rPr>
          <w:b/>
          <w:bCs/>
          <w:color w:val="1C1C1C"/>
          <w:lang w:val="en-US"/>
        </w:rPr>
        <w:t>Dopuštenost</w:t>
      </w:r>
      <w:proofErr w:type="gramEnd"/>
      <w:r w:rsidR="00A84B42">
        <w:rPr>
          <w:b/>
          <w:bCs/>
          <w:color w:val="1C1C1C"/>
          <w:lang w:val="en-US"/>
        </w:rPr>
        <w:t xml:space="preserve"> dostavljanja alternativnih ponuda</w:t>
      </w:r>
    </w:p>
    <w:p w:rsidR="00A84B42" w:rsidRDefault="00A84B42" w:rsidP="00A84B42">
      <w:pPr>
        <w:autoSpaceDE w:val="0"/>
        <w:autoSpaceDN w:val="0"/>
        <w:adjustRightInd w:val="0"/>
        <w:jc w:val="both"/>
        <w:rPr>
          <w:bCs/>
          <w:color w:val="1C1C1C"/>
          <w:lang w:val="en-US"/>
        </w:rPr>
      </w:pPr>
    </w:p>
    <w:p w:rsidR="00A84B42" w:rsidRDefault="00A84B42" w:rsidP="00A84B42">
      <w:pPr>
        <w:autoSpaceDE w:val="0"/>
        <w:autoSpaceDN w:val="0"/>
        <w:adjustRightInd w:val="0"/>
        <w:jc w:val="both"/>
        <w:rPr>
          <w:bCs/>
          <w:color w:val="1C1C1C"/>
          <w:lang w:val="en-US"/>
        </w:rPr>
      </w:pPr>
      <w:proofErr w:type="gramStart"/>
      <w:r>
        <w:rPr>
          <w:bCs/>
          <w:color w:val="1C1C1C"/>
          <w:lang w:val="en-US"/>
        </w:rPr>
        <w:t>Ponuđačima nije dozvoljeno dostavljanje alternativnih ponuda.</w:t>
      </w:r>
      <w:proofErr w:type="gramEnd"/>
    </w:p>
    <w:p w:rsidR="00A84B42" w:rsidRPr="00F13BCE" w:rsidRDefault="00A84B42" w:rsidP="00A84B42">
      <w:pPr>
        <w:autoSpaceDE w:val="0"/>
        <w:autoSpaceDN w:val="0"/>
        <w:adjustRightInd w:val="0"/>
        <w:jc w:val="both"/>
        <w:rPr>
          <w:bCs/>
          <w:color w:val="1C1C1C"/>
          <w:lang w:val="en-US"/>
        </w:rPr>
      </w:pPr>
    </w:p>
    <w:p w:rsidR="00A84B42" w:rsidRDefault="000F46A0" w:rsidP="00A84B42">
      <w:pPr>
        <w:autoSpaceDE w:val="0"/>
        <w:autoSpaceDN w:val="0"/>
        <w:adjustRightInd w:val="0"/>
        <w:jc w:val="both"/>
        <w:rPr>
          <w:bCs/>
          <w:color w:val="1C1C1C"/>
          <w:lang w:val="en-US"/>
        </w:rPr>
      </w:pPr>
      <w:r>
        <w:rPr>
          <w:b/>
          <w:bCs/>
          <w:color w:val="1C1C1C"/>
          <w:lang w:val="en-US"/>
        </w:rPr>
        <w:t>8.6</w:t>
      </w:r>
      <w:r w:rsidR="00A84B42">
        <w:rPr>
          <w:b/>
          <w:bCs/>
          <w:color w:val="1C1C1C"/>
          <w:lang w:val="en-US"/>
        </w:rPr>
        <w:t>. Obrazac za cijenu ponude iz priloga</w:t>
      </w:r>
    </w:p>
    <w:p w:rsidR="00A84B42" w:rsidRDefault="00A84B42" w:rsidP="00A84B42">
      <w:pPr>
        <w:autoSpaceDE w:val="0"/>
        <w:autoSpaceDN w:val="0"/>
        <w:adjustRightInd w:val="0"/>
        <w:jc w:val="both"/>
        <w:rPr>
          <w:bCs/>
          <w:color w:val="1C1C1C"/>
          <w:lang w:val="en-US"/>
        </w:rPr>
      </w:pPr>
    </w:p>
    <w:p w:rsidR="00A84B42" w:rsidRDefault="00A84B42" w:rsidP="00A84B42">
      <w:pPr>
        <w:autoSpaceDE w:val="0"/>
        <w:autoSpaceDN w:val="0"/>
        <w:adjustRightInd w:val="0"/>
        <w:jc w:val="both"/>
        <w:rPr>
          <w:bCs/>
          <w:color w:val="1C1C1C"/>
          <w:lang w:val="en-US"/>
        </w:rPr>
      </w:pPr>
      <w:r>
        <w:rPr>
          <w:bCs/>
          <w:color w:val="1C1C1C"/>
          <w:lang w:val="en-US"/>
        </w:rPr>
        <w:t xml:space="preserve">Ponuđači su dužni dostaviti popunjen obrazac za cijenu ponude u skladu </w:t>
      </w:r>
      <w:proofErr w:type="gramStart"/>
      <w:r>
        <w:rPr>
          <w:bCs/>
          <w:color w:val="1C1C1C"/>
          <w:lang w:val="en-US"/>
        </w:rPr>
        <w:t>sa</w:t>
      </w:r>
      <w:proofErr w:type="gramEnd"/>
      <w:r>
        <w:rPr>
          <w:bCs/>
          <w:color w:val="1C1C1C"/>
          <w:lang w:val="en-US"/>
        </w:rPr>
        <w:t xml:space="preserve"> svim zahtjevima koji su definisani za sve tačke koje su sadržane u obrascu. U slučaju da ponuđač propusti popuniti </w:t>
      </w:r>
      <w:proofErr w:type="gramStart"/>
      <w:r>
        <w:rPr>
          <w:bCs/>
          <w:color w:val="1C1C1C"/>
          <w:lang w:val="en-US"/>
        </w:rPr>
        <w:t>obrazac  u</w:t>
      </w:r>
      <w:proofErr w:type="gramEnd"/>
      <w:r>
        <w:rPr>
          <w:bCs/>
          <w:color w:val="1C1C1C"/>
          <w:lang w:val="en-US"/>
        </w:rPr>
        <w:t xml:space="preserve"> skladu sa postavljenim zahtjevima, za sve stavke koje su navedene, njegova ponuda će biti odbačena.</w:t>
      </w:r>
    </w:p>
    <w:p w:rsidR="00A84B42" w:rsidRDefault="00A84B42" w:rsidP="00A84B42">
      <w:pPr>
        <w:autoSpaceDE w:val="0"/>
        <w:autoSpaceDN w:val="0"/>
        <w:adjustRightInd w:val="0"/>
        <w:jc w:val="both"/>
        <w:rPr>
          <w:bCs/>
          <w:color w:val="1C1C1C"/>
          <w:lang w:val="en-US"/>
        </w:rPr>
      </w:pPr>
    </w:p>
    <w:p w:rsidR="00A84B42" w:rsidRDefault="000F46A0" w:rsidP="00A84B42">
      <w:pPr>
        <w:autoSpaceDE w:val="0"/>
        <w:autoSpaceDN w:val="0"/>
        <w:adjustRightInd w:val="0"/>
        <w:jc w:val="both"/>
        <w:rPr>
          <w:bCs/>
          <w:color w:val="1C1C1C"/>
          <w:lang w:val="en-US"/>
        </w:rPr>
      </w:pPr>
      <w:r>
        <w:rPr>
          <w:b/>
          <w:bCs/>
          <w:color w:val="1C1C1C"/>
          <w:lang w:val="en-US"/>
        </w:rPr>
        <w:t>8.7</w:t>
      </w:r>
      <w:r w:rsidR="00A84B42">
        <w:rPr>
          <w:b/>
          <w:bCs/>
          <w:color w:val="1C1C1C"/>
          <w:lang w:val="en-US"/>
        </w:rPr>
        <w:t xml:space="preserve"> Način određivanja cijene ponude</w:t>
      </w:r>
    </w:p>
    <w:p w:rsidR="00A84B42" w:rsidRDefault="00A84B42" w:rsidP="00A84B42">
      <w:pPr>
        <w:autoSpaceDE w:val="0"/>
        <w:autoSpaceDN w:val="0"/>
        <w:adjustRightInd w:val="0"/>
        <w:jc w:val="both"/>
        <w:rPr>
          <w:bCs/>
          <w:color w:val="1C1C1C"/>
          <w:lang w:val="en-US"/>
        </w:rPr>
      </w:pPr>
    </w:p>
    <w:p w:rsidR="00A84B42" w:rsidRDefault="00A84B42" w:rsidP="00A84B42">
      <w:pPr>
        <w:autoSpaceDE w:val="0"/>
        <w:autoSpaceDN w:val="0"/>
        <w:adjustRightInd w:val="0"/>
        <w:jc w:val="both"/>
        <w:rPr>
          <w:bCs/>
          <w:color w:val="1C1C1C"/>
          <w:lang w:val="en-US"/>
        </w:rPr>
      </w:pPr>
      <w:proofErr w:type="gramStart"/>
      <w:r>
        <w:rPr>
          <w:bCs/>
          <w:color w:val="1C1C1C"/>
          <w:lang w:val="en-US"/>
        </w:rPr>
        <w:t>Cijena ponude obuhvata sve stavke iz obrasca za cijenu ponude.</w:t>
      </w:r>
      <w:proofErr w:type="gramEnd"/>
    </w:p>
    <w:p w:rsidR="00A84B42" w:rsidRDefault="00A84B42" w:rsidP="00A84B42">
      <w:pPr>
        <w:autoSpaceDE w:val="0"/>
        <w:autoSpaceDN w:val="0"/>
        <w:adjustRightInd w:val="0"/>
        <w:jc w:val="both"/>
        <w:rPr>
          <w:bCs/>
          <w:color w:val="1C1C1C"/>
          <w:lang w:val="en-US"/>
        </w:rPr>
      </w:pPr>
      <w:proofErr w:type="gramStart"/>
      <w:r>
        <w:rPr>
          <w:bCs/>
          <w:color w:val="1C1C1C"/>
          <w:lang w:val="en-US"/>
        </w:rPr>
        <w:t>Cijena ponude se piše brojkama i slovima.</w:t>
      </w:r>
      <w:proofErr w:type="gramEnd"/>
      <w:r>
        <w:rPr>
          <w:bCs/>
          <w:color w:val="1C1C1C"/>
          <w:lang w:val="en-US"/>
        </w:rPr>
        <w:t xml:space="preserve"> </w:t>
      </w:r>
      <w:proofErr w:type="gramStart"/>
      <w:r>
        <w:rPr>
          <w:bCs/>
          <w:color w:val="1C1C1C"/>
          <w:lang w:val="en-US"/>
        </w:rPr>
        <w:t>Cijena ponude je nepromjenjiva.</w:t>
      </w:r>
      <w:proofErr w:type="gramEnd"/>
    </w:p>
    <w:p w:rsidR="00A84B42" w:rsidRDefault="00A84B42" w:rsidP="00A84B42">
      <w:pPr>
        <w:autoSpaceDE w:val="0"/>
        <w:autoSpaceDN w:val="0"/>
        <w:adjustRightInd w:val="0"/>
        <w:jc w:val="both"/>
        <w:rPr>
          <w:bCs/>
          <w:color w:val="1C1C1C"/>
          <w:lang w:val="en-US"/>
        </w:rPr>
      </w:pPr>
      <w:r>
        <w:rPr>
          <w:bCs/>
          <w:color w:val="1C1C1C"/>
          <w:lang w:val="en-US"/>
        </w:rPr>
        <w:t xml:space="preserve">Cijena koju je ponuđač naveo u ponudi neće se mjenjati za vrijeme trajanja ugovora, osim promjena koje </w:t>
      </w:r>
      <w:proofErr w:type="gramStart"/>
      <w:r>
        <w:rPr>
          <w:bCs/>
          <w:color w:val="1C1C1C"/>
          <w:lang w:val="en-US"/>
        </w:rPr>
        <w:t>će</w:t>
      </w:r>
      <w:proofErr w:type="gramEnd"/>
      <w:r>
        <w:rPr>
          <w:bCs/>
          <w:color w:val="1C1C1C"/>
          <w:lang w:val="en-US"/>
        </w:rPr>
        <w:t xml:space="preserve"> se u</w:t>
      </w:r>
      <w:r w:rsidR="00A26D82">
        <w:rPr>
          <w:bCs/>
          <w:color w:val="1C1C1C"/>
          <w:lang w:val="en-US"/>
        </w:rPr>
        <w:t>tvrditi na nivou BiH i koje su uskladu sa zakonskim propisima</w:t>
      </w:r>
      <w:r>
        <w:rPr>
          <w:bCs/>
          <w:color w:val="1C1C1C"/>
          <w:lang w:val="en-US"/>
        </w:rPr>
        <w:t xml:space="preserve"> Svaka promjena cijene treba biti odobrena i ovjerena od mjerodavne institucije/ministarstva.</w:t>
      </w:r>
      <w:r w:rsidR="00A26D82">
        <w:rPr>
          <w:bCs/>
          <w:color w:val="1C1C1C"/>
          <w:lang w:val="en-US"/>
        </w:rPr>
        <w:t xml:space="preserve"> </w:t>
      </w:r>
      <w:proofErr w:type="gramStart"/>
      <w:r w:rsidR="00A26D82">
        <w:rPr>
          <w:bCs/>
          <w:color w:val="1C1C1C"/>
          <w:lang w:val="en-US"/>
        </w:rPr>
        <w:t>Svaku promjenu cijena ponuđač je dužan najaviti 72 sata prije pismenim putem ugovornom organu.</w:t>
      </w:r>
      <w:proofErr w:type="gramEnd"/>
    </w:p>
    <w:p w:rsidR="00A84B42" w:rsidRDefault="00A84B42" w:rsidP="00A84B42">
      <w:pPr>
        <w:autoSpaceDE w:val="0"/>
        <w:autoSpaceDN w:val="0"/>
        <w:adjustRightInd w:val="0"/>
        <w:jc w:val="both"/>
        <w:rPr>
          <w:bCs/>
          <w:color w:val="1C1C1C"/>
          <w:lang w:val="en-US"/>
        </w:rPr>
      </w:pPr>
      <w:proofErr w:type="gramStart"/>
      <w:r>
        <w:rPr>
          <w:bCs/>
          <w:color w:val="1C1C1C"/>
          <w:lang w:val="en-US"/>
        </w:rPr>
        <w:t>Cijena mora biti tržišno opravdana.</w:t>
      </w:r>
      <w:proofErr w:type="gramEnd"/>
    </w:p>
    <w:p w:rsidR="00A84B42" w:rsidRDefault="00A84B42" w:rsidP="00A84B42">
      <w:pPr>
        <w:autoSpaceDE w:val="0"/>
        <w:autoSpaceDN w:val="0"/>
        <w:adjustRightInd w:val="0"/>
        <w:jc w:val="both"/>
        <w:rPr>
          <w:bCs/>
          <w:color w:val="1C1C1C"/>
          <w:lang w:val="en-US"/>
        </w:rPr>
      </w:pPr>
      <w:r>
        <w:rPr>
          <w:bCs/>
          <w:color w:val="1C1C1C"/>
          <w:lang w:val="en-US"/>
        </w:rPr>
        <w:t xml:space="preserve">U cijenu ponude se obavezno navodi cijena ponude (bez PDV-a), ponuđeni popust i </w:t>
      </w:r>
      <w:proofErr w:type="gramStart"/>
      <w:r>
        <w:rPr>
          <w:bCs/>
          <w:color w:val="1C1C1C"/>
          <w:lang w:val="en-US"/>
        </w:rPr>
        <w:t>na</w:t>
      </w:r>
      <w:proofErr w:type="gramEnd"/>
      <w:r>
        <w:rPr>
          <w:bCs/>
          <w:color w:val="1C1C1C"/>
          <w:lang w:val="en-US"/>
        </w:rPr>
        <w:t xml:space="preserve"> kraju cijena ponude sa uključenim popustom (bez PDV-a).</w:t>
      </w:r>
    </w:p>
    <w:p w:rsidR="00A84B42" w:rsidRDefault="00A84B42" w:rsidP="00A84B42">
      <w:pPr>
        <w:autoSpaceDE w:val="0"/>
        <w:autoSpaceDN w:val="0"/>
        <w:adjustRightInd w:val="0"/>
        <w:jc w:val="both"/>
        <w:rPr>
          <w:bCs/>
          <w:color w:val="1C1C1C"/>
          <w:lang w:val="en-US"/>
        </w:rPr>
      </w:pPr>
      <w:r>
        <w:rPr>
          <w:bCs/>
          <w:color w:val="1C1C1C"/>
          <w:lang w:val="en-US"/>
        </w:rPr>
        <w:t>Ukoliko ponuđač nije PDV obveznik, ne iskazuje PDV i u obrascu za cijenu ponude, na mjestu gdje se upisuje pripadajući iznos PDV-a, upisuje 0</w:t>
      </w:r>
      <w:proofErr w:type="gramStart"/>
      <w:r>
        <w:rPr>
          <w:bCs/>
          <w:color w:val="1C1C1C"/>
          <w:lang w:val="en-US"/>
        </w:rPr>
        <w:t>,00</w:t>
      </w:r>
      <w:proofErr w:type="gramEnd"/>
      <w:r>
        <w:rPr>
          <w:bCs/>
          <w:color w:val="1C1C1C"/>
          <w:lang w:val="en-US"/>
        </w:rPr>
        <w:t>.</w:t>
      </w:r>
    </w:p>
    <w:p w:rsidR="00A84B42" w:rsidRDefault="00A84B42" w:rsidP="00A84B42">
      <w:pPr>
        <w:autoSpaceDE w:val="0"/>
        <w:autoSpaceDN w:val="0"/>
        <w:adjustRightInd w:val="0"/>
        <w:jc w:val="both"/>
        <w:rPr>
          <w:bCs/>
          <w:color w:val="1C1C1C"/>
          <w:lang w:val="en-US"/>
        </w:rPr>
      </w:pPr>
      <w:r>
        <w:rPr>
          <w:bCs/>
          <w:color w:val="1C1C1C"/>
          <w:lang w:val="en-US"/>
        </w:rPr>
        <w:t xml:space="preserve">Posebno se iskazuje PDV </w:t>
      </w:r>
      <w:proofErr w:type="gramStart"/>
      <w:r>
        <w:rPr>
          <w:bCs/>
          <w:color w:val="1C1C1C"/>
          <w:lang w:val="en-US"/>
        </w:rPr>
        <w:t>na</w:t>
      </w:r>
      <w:proofErr w:type="gramEnd"/>
      <w:r>
        <w:rPr>
          <w:bCs/>
          <w:color w:val="1C1C1C"/>
          <w:lang w:val="en-US"/>
        </w:rPr>
        <w:t xml:space="preserve"> cijenu ponude sa uračunatim popustom. Na kraju se daje vrijednost ugovora (cijena ponude </w:t>
      </w:r>
      <w:proofErr w:type="gramStart"/>
      <w:r>
        <w:rPr>
          <w:bCs/>
          <w:color w:val="1C1C1C"/>
          <w:lang w:val="en-US"/>
        </w:rPr>
        <w:t>sa</w:t>
      </w:r>
      <w:proofErr w:type="gramEnd"/>
      <w:r>
        <w:rPr>
          <w:bCs/>
          <w:color w:val="1C1C1C"/>
          <w:lang w:val="en-US"/>
        </w:rPr>
        <w:t xml:space="preserve"> uključenim popustom) + PDV.</w:t>
      </w:r>
    </w:p>
    <w:p w:rsidR="00A84B42" w:rsidRPr="00D713E5" w:rsidRDefault="00A84B42" w:rsidP="00A84B42">
      <w:pPr>
        <w:autoSpaceDE w:val="0"/>
        <w:autoSpaceDN w:val="0"/>
        <w:adjustRightInd w:val="0"/>
        <w:jc w:val="both"/>
        <w:rPr>
          <w:bCs/>
          <w:color w:val="1C1C1C"/>
          <w:lang w:val="en-US"/>
        </w:rPr>
      </w:pPr>
      <w:r w:rsidRPr="00D713E5">
        <w:rPr>
          <w:bCs/>
          <w:color w:val="1C1C1C"/>
          <w:lang w:val="en-US"/>
        </w:rPr>
        <w:t xml:space="preserve">Popust određen </w:t>
      </w:r>
      <w:proofErr w:type="gramStart"/>
      <w:r w:rsidRPr="00D713E5">
        <w:rPr>
          <w:bCs/>
          <w:color w:val="1C1C1C"/>
          <w:lang w:val="en-US"/>
        </w:rPr>
        <w:t>od</w:t>
      </w:r>
      <w:proofErr w:type="gramEnd"/>
      <w:r w:rsidRPr="00D713E5">
        <w:rPr>
          <w:bCs/>
          <w:color w:val="1C1C1C"/>
          <w:lang w:val="en-US"/>
        </w:rPr>
        <w:t xml:space="preserve"> strane ponuđača se računa tokom cijelog perioda trajanja ugovora.</w:t>
      </w:r>
    </w:p>
    <w:p w:rsidR="00A84B42" w:rsidRDefault="00A84B42" w:rsidP="00A84B42">
      <w:pPr>
        <w:tabs>
          <w:tab w:val="left" w:pos="8280"/>
        </w:tabs>
        <w:autoSpaceDE w:val="0"/>
        <w:autoSpaceDN w:val="0"/>
        <w:adjustRightInd w:val="0"/>
        <w:jc w:val="both"/>
        <w:rPr>
          <w:b/>
          <w:bCs/>
          <w:color w:val="1C1C1C"/>
          <w:lang w:val="en-US"/>
        </w:rPr>
      </w:pPr>
    </w:p>
    <w:p w:rsidR="00A84B42" w:rsidRPr="00FD4AE7" w:rsidRDefault="000F46A0" w:rsidP="00A84B42">
      <w:pPr>
        <w:tabs>
          <w:tab w:val="left" w:pos="8280"/>
        </w:tabs>
        <w:autoSpaceDE w:val="0"/>
        <w:autoSpaceDN w:val="0"/>
        <w:adjustRightInd w:val="0"/>
        <w:jc w:val="both"/>
        <w:rPr>
          <w:b/>
          <w:bCs/>
          <w:color w:val="1C1C1C"/>
          <w:lang w:val="en-US"/>
        </w:rPr>
      </w:pPr>
      <w:r>
        <w:rPr>
          <w:b/>
          <w:bCs/>
          <w:color w:val="1C1C1C"/>
          <w:lang w:val="en-US"/>
        </w:rPr>
        <w:t>8.8</w:t>
      </w:r>
      <w:r w:rsidR="000579C2">
        <w:rPr>
          <w:b/>
          <w:bCs/>
          <w:color w:val="1C1C1C"/>
          <w:lang w:val="en-US"/>
        </w:rPr>
        <w:t>.</w:t>
      </w:r>
      <w:r w:rsidR="00A84B42" w:rsidRPr="00FD4AE7">
        <w:rPr>
          <w:b/>
          <w:bCs/>
          <w:color w:val="1C1C1C"/>
          <w:lang w:val="en-US"/>
        </w:rPr>
        <w:t xml:space="preserve"> Valuta ponude</w:t>
      </w:r>
    </w:p>
    <w:p w:rsidR="00A84B42" w:rsidRDefault="00A84B42" w:rsidP="00A84B42">
      <w:pPr>
        <w:autoSpaceDE w:val="0"/>
        <w:autoSpaceDN w:val="0"/>
        <w:adjustRightInd w:val="0"/>
        <w:jc w:val="both"/>
        <w:rPr>
          <w:bCs/>
          <w:color w:val="1C1C1C"/>
          <w:lang w:val="en-US"/>
        </w:rPr>
      </w:pPr>
    </w:p>
    <w:p w:rsidR="000F46A0" w:rsidRDefault="00A84B42" w:rsidP="00A84B42">
      <w:pPr>
        <w:autoSpaceDE w:val="0"/>
        <w:autoSpaceDN w:val="0"/>
        <w:adjustRightInd w:val="0"/>
        <w:jc w:val="both"/>
        <w:rPr>
          <w:bCs/>
          <w:color w:val="1C1C1C"/>
          <w:lang w:val="en-US"/>
        </w:rPr>
      </w:pPr>
      <w:proofErr w:type="gramStart"/>
      <w:r>
        <w:rPr>
          <w:bCs/>
          <w:color w:val="1C1C1C"/>
          <w:lang w:val="en-US"/>
        </w:rPr>
        <w:t>Cijena ponude se izražava u konvertibilnim markama (BAM).</w:t>
      </w:r>
      <w:proofErr w:type="gramEnd"/>
    </w:p>
    <w:p w:rsidR="000F46A0" w:rsidRDefault="000F46A0" w:rsidP="00A84B42">
      <w:pPr>
        <w:autoSpaceDE w:val="0"/>
        <w:autoSpaceDN w:val="0"/>
        <w:adjustRightInd w:val="0"/>
        <w:jc w:val="both"/>
        <w:rPr>
          <w:bCs/>
          <w:color w:val="1C1C1C"/>
          <w:lang w:val="en-US"/>
        </w:rPr>
      </w:pPr>
    </w:p>
    <w:p w:rsidR="00A84B42" w:rsidRPr="000F46A0" w:rsidRDefault="000F46A0" w:rsidP="00A84B42">
      <w:pPr>
        <w:autoSpaceDE w:val="0"/>
        <w:autoSpaceDN w:val="0"/>
        <w:adjustRightInd w:val="0"/>
        <w:jc w:val="both"/>
        <w:rPr>
          <w:b/>
          <w:bCs/>
          <w:color w:val="1C1C1C"/>
          <w:lang w:val="en-US"/>
        </w:rPr>
      </w:pPr>
      <w:r>
        <w:rPr>
          <w:b/>
          <w:bCs/>
          <w:color w:val="1C1C1C"/>
          <w:lang w:val="en-US"/>
        </w:rPr>
        <w:t>8.9</w:t>
      </w:r>
      <w:r w:rsidR="00A84B42">
        <w:rPr>
          <w:b/>
          <w:bCs/>
          <w:color w:val="1C1C1C"/>
          <w:lang w:val="en-US"/>
        </w:rPr>
        <w:t xml:space="preserve"> Kriterij dodjele ugovora i cijena</w:t>
      </w:r>
    </w:p>
    <w:p w:rsidR="00A84B42" w:rsidRPr="000632C0" w:rsidRDefault="00A84B42" w:rsidP="00A84B42">
      <w:pPr>
        <w:autoSpaceDE w:val="0"/>
        <w:autoSpaceDN w:val="0"/>
        <w:adjustRightInd w:val="0"/>
        <w:jc w:val="both"/>
        <w:rPr>
          <w:color w:val="1C1C1C"/>
        </w:rPr>
      </w:pPr>
      <w:r>
        <w:rPr>
          <w:color w:val="1C1C1C"/>
          <w:lang w:val="en-US"/>
        </w:rPr>
        <w:t>Ugovor se dodjeljuje dobavlja</w:t>
      </w:r>
      <w:r>
        <w:rPr>
          <w:color w:val="1C1C1C"/>
        </w:rPr>
        <w:t>ču</w:t>
      </w:r>
      <w:r w:rsidR="00A26D82">
        <w:rPr>
          <w:color w:val="1C1C1C"/>
        </w:rPr>
        <w:t xml:space="preserve"> za ponudu koja ispunjava sve uslove iz tenderske dokumentacije</w:t>
      </w:r>
      <w:r>
        <w:rPr>
          <w:color w:val="1C1C1C"/>
        </w:rPr>
        <w:t xml:space="preserve"> </w:t>
      </w:r>
      <w:proofErr w:type="gramStart"/>
      <w:r>
        <w:rPr>
          <w:color w:val="1C1C1C"/>
        </w:rPr>
        <w:t>na</w:t>
      </w:r>
      <w:proofErr w:type="gramEnd"/>
      <w:r>
        <w:rPr>
          <w:color w:val="1C1C1C"/>
        </w:rPr>
        <w:t xml:space="preserve"> osnovu kriterija </w:t>
      </w:r>
      <w:r w:rsidR="00A26D82">
        <w:rPr>
          <w:bCs/>
          <w:color w:val="1C1C1C"/>
        </w:rPr>
        <w:t xml:space="preserve">najniža cijena </w:t>
      </w:r>
    </w:p>
    <w:p w:rsidR="00A84B42" w:rsidRPr="00154CB8" w:rsidRDefault="00A84B42" w:rsidP="00A84B42">
      <w:pPr>
        <w:autoSpaceDE w:val="0"/>
        <w:autoSpaceDN w:val="0"/>
        <w:adjustRightInd w:val="0"/>
        <w:jc w:val="both"/>
        <w:rPr>
          <w:color w:val="1C1C1C"/>
        </w:rPr>
      </w:pPr>
      <w:proofErr w:type="gramStart"/>
      <w:r w:rsidRPr="00154CB8">
        <w:rPr>
          <w:color w:val="1C1C1C"/>
          <w:lang w:val="en-US"/>
        </w:rPr>
        <w:t>Dobavlja</w:t>
      </w:r>
      <w:r w:rsidRPr="00154CB8">
        <w:rPr>
          <w:color w:val="1C1C1C"/>
        </w:rPr>
        <w:t>či mogu ponuditi samo jednu cijenu i ne mogu je mijenjati.</w:t>
      </w:r>
      <w:proofErr w:type="gramEnd"/>
    </w:p>
    <w:p w:rsidR="00082A6B" w:rsidRDefault="00A84B42" w:rsidP="00A84B42">
      <w:pPr>
        <w:autoSpaceDE w:val="0"/>
        <w:autoSpaceDN w:val="0"/>
        <w:adjustRightInd w:val="0"/>
        <w:jc w:val="both"/>
        <w:rPr>
          <w:color w:val="1C1C1C"/>
        </w:rPr>
      </w:pPr>
      <w:r w:rsidRPr="00154CB8">
        <w:rPr>
          <w:color w:val="1C1C1C"/>
          <w:lang w:val="en-US"/>
        </w:rPr>
        <w:t>O cijeni se ne</w:t>
      </w:r>
      <w:r w:rsidRPr="00154CB8">
        <w:rPr>
          <w:color w:val="1C1C1C"/>
        </w:rPr>
        <w:t>će pregovarati.</w:t>
      </w:r>
    </w:p>
    <w:p w:rsidR="00082A6B" w:rsidRPr="00082A6B" w:rsidRDefault="00082A6B" w:rsidP="00A84B42">
      <w:pPr>
        <w:autoSpaceDE w:val="0"/>
        <w:autoSpaceDN w:val="0"/>
        <w:adjustRightInd w:val="0"/>
        <w:jc w:val="both"/>
      </w:pPr>
    </w:p>
    <w:p w:rsidR="00A84B42" w:rsidRPr="00082A6B" w:rsidRDefault="000F46A0" w:rsidP="00A84B42">
      <w:pPr>
        <w:autoSpaceDE w:val="0"/>
        <w:autoSpaceDN w:val="0"/>
        <w:adjustRightInd w:val="0"/>
        <w:jc w:val="both"/>
        <w:rPr>
          <w:b/>
          <w:color w:val="1C1C1C"/>
          <w:lang w:val="en-US"/>
        </w:rPr>
      </w:pPr>
      <w:r>
        <w:rPr>
          <w:b/>
          <w:color w:val="1C1C1C"/>
          <w:lang w:val="en-US"/>
        </w:rPr>
        <w:t>8.10</w:t>
      </w:r>
      <w:r w:rsidR="000579C2">
        <w:rPr>
          <w:b/>
          <w:color w:val="1C1C1C"/>
          <w:lang w:val="en-US"/>
        </w:rPr>
        <w:t>.</w:t>
      </w:r>
      <w:r w:rsidR="00A84B42">
        <w:rPr>
          <w:b/>
          <w:color w:val="1C1C1C"/>
          <w:lang w:val="en-US"/>
        </w:rPr>
        <w:t xml:space="preserve"> Preferencijalni tretman domaćeg</w:t>
      </w:r>
    </w:p>
    <w:p w:rsidR="00A84B42" w:rsidRDefault="00A84B42" w:rsidP="00A84B42">
      <w:pPr>
        <w:autoSpaceDE w:val="0"/>
        <w:autoSpaceDN w:val="0"/>
        <w:adjustRightInd w:val="0"/>
        <w:jc w:val="both"/>
        <w:rPr>
          <w:color w:val="1C1C1C"/>
        </w:rPr>
      </w:pPr>
      <w:r>
        <w:rPr>
          <w:color w:val="1C1C1C"/>
          <w:lang w:val="en-US"/>
        </w:rPr>
        <w:t xml:space="preserve">U postupku javne nabavke, ugovorni organ </w:t>
      </w:r>
      <w:proofErr w:type="gramStart"/>
      <w:r>
        <w:rPr>
          <w:color w:val="1C1C1C"/>
        </w:rPr>
        <w:t>će</w:t>
      </w:r>
      <w:proofErr w:type="gramEnd"/>
      <w:r>
        <w:rPr>
          <w:color w:val="1C1C1C"/>
        </w:rPr>
        <w:t xml:space="preserve"> primjeniti preferencijalni tretman domaćeg, sukladno Odluci Vijeća ministara BiH o obaveznom korištenju preferencijalnog tretmana </w:t>
      </w:r>
      <w:r>
        <w:rPr>
          <w:color w:val="1C1C1C"/>
        </w:rPr>
        <w:lastRenderedPageBreak/>
        <w:t xml:space="preserve">domaćeg u postupcima javne nabave. Potrebno je priložiti potvrdu Vanjskotrgovinske komore BiH kao dokaz da je najmanje 50% ukupne vrijednosti robe ima porijeklo iz BiH. </w:t>
      </w:r>
    </w:p>
    <w:p w:rsidR="00A84B42" w:rsidRDefault="00A84B42" w:rsidP="00A84B42">
      <w:pPr>
        <w:autoSpaceDE w:val="0"/>
        <w:autoSpaceDN w:val="0"/>
        <w:adjustRightInd w:val="0"/>
        <w:jc w:val="both"/>
        <w:rPr>
          <w:color w:val="1C1C1C"/>
          <w:lang w:val="en-US"/>
        </w:rPr>
      </w:pPr>
      <w:r>
        <w:rPr>
          <w:color w:val="1C1C1C"/>
          <w:lang w:val="en-US"/>
        </w:rPr>
        <w:t xml:space="preserve">Potvrda mora glasiti </w:t>
      </w:r>
      <w:proofErr w:type="gramStart"/>
      <w:r>
        <w:rPr>
          <w:color w:val="1C1C1C"/>
          <w:lang w:val="en-US"/>
        </w:rPr>
        <w:t>na</w:t>
      </w:r>
      <w:proofErr w:type="gramEnd"/>
      <w:r>
        <w:rPr>
          <w:color w:val="1C1C1C"/>
          <w:lang w:val="en-US"/>
        </w:rPr>
        <w:t xml:space="preserve"> konkretan postupak javne nabavke, odnosno na postupak nabavke goriva koje se nabavlja u ovom postupku.</w:t>
      </w:r>
    </w:p>
    <w:p w:rsidR="00A84B42" w:rsidRPr="00024B90" w:rsidRDefault="00A84B42" w:rsidP="00A84B42">
      <w:pPr>
        <w:autoSpaceDE w:val="0"/>
        <w:autoSpaceDN w:val="0"/>
        <w:adjustRightInd w:val="0"/>
        <w:jc w:val="both"/>
        <w:rPr>
          <w:color w:val="1C1C1C"/>
          <w:lang w:val="en-US"/>
        </w:rPr>
      </w:pPr>
      <w:proofErr w:type="gramStart"/>
      <w:r>
        <w:rPr>
          <w:color w:val="1C1C1C"/>
          <w:lang w:val="en-US"/>
        </w:rPr>
        <w:t xml:space="preserve">Izjava ponuđača da uživa </w:t>
      </w:r>
      <w:r>
        <w:rPr>
          <w:color w:val="1C1C1C"/>
        </w:rPr>
        <w:t>preferencijalni tretman domaćeg neće se smatrati kao validan dokaz.</w:t>
      </w:r>
      <w:proofErr w:type="gramEnd"/>
    </w:p>
    <w:p w:rsidR="00A84B42" w:rsidRPr="00C2702E" w:rsidRDefault="00A84B42" w:rsidP="00A84B42">
      <w:pPr>
        <w:autoSpaceDE w:val="0"/>
        <w:autoSpaceDN w:val="0"/>
        <w:adjustRightInd w:val="0"/>
        <w:jc w:val="both"/>
        <w:rPr>
          <w:bCs/>
          <w:color w:val="1C1C1C"/>
          <w:lang w:val="en-US"/>
        </w:rPr>
      </w:pPr>
      <w:r>
        <w:rPr>
          <w:color w:val="1C1C1C"/>
          <w:lang w:val="en-US"/>
        </w:rPr>
        <w:t xml:space="preserve">Ponuđač je dužan i u obrazascu za dostavu ponudu- Prilog </w:t>
      </w:r>
      <w:r w:rsidRPr="00C2702E">
        <w:rPr>
          <w:color w:val="1C1C1C"/>
          <w:lang w:val="en-US"/>
        </w:rPr>
        <w:t>I</w:t>
      </w:r>
      <w:r w:rsidRPr="00C2702E">
        <w:rPr>
          <w:bCs/>
          <w:color w:val="1C1C1C"/>
          <w:lang w:val="en-US"/>
        </w:rPr>
        <w:t xml:space="preserve"> označiti jednu </w:t>
      </w:r>
      <w:proofErr w:type="gramStart"/>
      <w:r w:rsidRPr="00C2702E">
        <w:rPr>
          <w:bCs/>
          <w:color w:val="1C1C1C"/>
          <w:lang w:val="en-US"/>
        </w:rPr>
        <w:t>od</w:t>
      </w:r>
      <w:proofErr w:type="gramEnd"/>
      <w:r w:rsidRPr="00C2702E">
        <w:rPr>
          <w:bCs/>
          <w:color w:val="1C1C1C"/>
          <w:lang w:val="en-US"/>
        </w:rPr>
        <w:t xml:space="preserve"> ponuđenih opcija.</w:t>
      </w:r>
    </w:p>
    <w:p w:rsidR="00A84B42" w:rsidRPr="00E12857" w:rsidRDefault="00A84B42" w:rsidP="00A84B42">
      <w:pPr>
        <w:autoSpaceDE w:val="0"/>
        <w:autoSpaceDN w:val="0"/>
        <w:adjustRightInd w:val="0"/>
        <w:jc w:val="both"/>
        <w:rPr>
          <w:color w:val="1C1C1C"/>
        </w:rPr>
      </w:pPr>
      <w:r w:rsidRPr="00C2702E">
        <w:rPr>
          <w:bCs/>
          <w:color w:val="1C1C1C"/>
          <w:lang w:val="en-US"/>
        </w:rPr>
        <w:t xml:space="preserve">Ukoliko ponuđač ne dostavi traženi dokaz, njegova ponuda neće biti odbijena, </w:t>
      </w:r>
      <w:proofErr w:type="gramStart"/>
      <w:r w:rsidRPr="00C2702E">
        <w:rPr>
          <w:bCs/>
          <w:color w:val="1C1C1C"/>
          <w:lang w:val="en-US"/>
        </w:rPr>
        <w:t>ali</w:t>
      </w:r>
      <w:proofErr w:type="gramEnd"/>
      <w:r w:rsidRPr="00C2702E">
        <w:rPr>
          <w:bCs/>
          <w:color w:val="1C1C1C"/>
          <w:lang w:val="en-US"/>
        </w:rPr>
        <w:t xml:space="preserve"> ista neće uživati </w:t>
      </w:r>
      <w:r w:rsidRPr="00C2702E">
        <w:rPr>
          <w:color w:val="1C1C1C"/>
        </w:rPr>
        <w:t>preferencijalni tretman domaćeg</w:t>
      </w:r>
      <w:r>
        <w:rPr>
          <w:color w:val="1C1C1C"/>
        </w:rPr>
        <w:t>.</w:t>
      </w:r>
    </w:p>
    <w:p w:rsidR="00DF742C" w:rsidRPr="00C2702E" w:rsidRDefault="00DF742C" w:rsidP="00A84B42">
      <w:pPr>
        <w:autoSpaceDE w:val="0"/>
        <w:autoSpaceDN w:val="0"/>
        <w:adjustRightInd w:val="0"/>
        <w:jc w:val="both"/>
        <w:rPr>
          <w:bCs/>
          <w:color w:val="1C1C1C"/>
          <w:lang w:val="en-US"/>
        </w:rPr>
      </w:pPr>
    </w:p>
    <w:p w:rsidR="00A84B42" w:rsidRDefault="000F46A0" w:rsidP="00A84B42">
      <w:pPr>
        <w:autoSpaceDE w:val="0"/>
        <w:autoSpaceDN w:val="0"/>
        <w:adjustRightInd w:val="0"/>
        <w:jc w:val="both"/>
        <w:rPr>
          <w:b/>
          <w:bCs/>
          <w:color w:val="1C1C1C"/>
          <w:lang w:val="en-US"/>
        </w:rPr>
      </w:pPr>
      <w:r>
        <w:rPr>
          <w:b/>
          <w:bCs/>
          <w:color w:val="1C1C1C"/>
          <w:lang w:val="en-US"/>
        </w:rPr>
        <w:t>8.11</w:t>
      </w:r>
      <w:r w:rsidR="00A84B42">
        <w:rPr>
          <w:b/>
          <w:bCs/>
          <w:color w:val="1C1C1C"/>
          <w:lang w:val="en-US"/>
        </w:rPr>
        <w:t xml:space="preserve"> Jezik i pismo ponude</w:t>
      </w:r>
    </w:p>
    <w:p w:rsidR="00A84B42" w:rsidRPr="00F15920" w:rsidRDefault="00A84B42" w:rsidP="00A84B42">
      <w:pPr>
        <w:rPr>
          <w:lang w:val="en-US"/>
        </w:rPr>
      </w:pPr>
    </w:p>
    <w:p w:rsidR="00A84B42" w:rsidRDefault="00A84B42" w:rsidP="00A84B42">
      <w:pPr>
        <w:autoSpaceDE w:val="0"/>
        <w:autoSpaceDN w:val="0"/>
        <w:adjustRightInd w:val="0"/>
        <w:jc w:val="both"/>
        <w:rPr>
          <w:b/>
          <w:bCs/>
          <w:color w:val="1C1C1C"/>
          <w:lang w:val="en-US"/>
        </w:rPr>
      </w:pPr>
      <w:r>
        <w:rPr>
          <w:color w:val="1C1C1C"/>
          <w:lang w:val="en-US"/>
        </w:rPr>
        <w:t xml:space="preserve">Ponuda se dostavlja </w:t>
      </w:r>
      <w:proofErr w:type="gramStart"/>
      <w:r>
        <w:rPr>
          <w:color w:val="1C1C1C"/>
          <w:lang w:val="en-US"/>
        </w:rPr>
        <w:t>na</w:t>
      </w:r>
      <w:proofErr w:type="gramEnd"/>
      <w:r>
        <w:rPr>
          <w:color w:val="1C1C1C"/>
          <w:lang w:val="en-US"/>
        </w:rPr>
        <w:t xml:space="preserve"> jednom od službenih jezika u Bosni i </w:t>
      </w:r>
      <w:r w:rsidR="00A26D82">
        <w:rPr>
          <w:color w:val="1C1C1C"/>
          <w:lang w:val="en-US"/>
        </w:rPr>
        <w:t>Hercegovini, na latinskom ili ći</w:t>
      </w:r>
      <w:r>
        <w:rPr>
          <w:color w:val="1C1C1C"/>
          <w:lang w:val="en-US"/>
        </w:rPr>
        <w:t xml:space="preserve">rilićnom pismu. Sva ostala dokumentacija uz ponudu mora biti </w:t>
      </w:r>
      <w:proofErr w:type="gramStart"/>
      <w:r>
        <w:rPr>
          <w:color w:val="1C1C1C"/>
          <w:lang w:val="en-US"/>
        </w:rPr>
        <w:t>na</w:t>
      </w:r>
      <w:proofErr w:type="gramEnd"/>
      <w:r>
        <w:rPr>
          <w:color w:val="1C1C1C"/>
          <w:lang w:val="en-US"/>
        </w:rPr>
        <w:t xml:space="preserve"> jednom od službenih jezika u Bosni i Hercegovini.</w:t>
      </w:r>
    </w:p>
    <w:p w:rsidR="00A84B42" w:rsidRPr="00882680" w:rsidRDefault="00A84B42" w:rsidP="00A84B42">
      <w:pPr>
        <w:autoSpaceDE w:val="0"/>
        <w:autoSpaceDN w:val="0"/>
        <w:adjustRightInd w:val="0"/>
        <w:jc w:val="both"/>
        <w:rPr>
          <w:bCs/>
          <w:color w:val="1C1C1C"/>
          <w:lang w:val="en-US"/>
        </w:rPr>
      </w:pPr>
      <w:r w:rsidRPr="00882680">
        <w:rPr>
          <w:bCs/>
          <w:color w:val="1C1C1C"/>
          <w:lang w:val="en-US"/>
        </w:rPr>
        <w:t xml:space="preserve">Izuzetno, dio popratne dokumentacije (katalozi, brošure i sl.) može biti </w:t>
      </w:r>
      <w:r>
        <w:rPr>
          <w:bCs/>
          <w:color w:val="1C1C1C"/>
          <w:lang w:val="en-US"/>
        </w:rPr>
        <w:t>i</w:t>
      </w:r>
      <w:r w:rsidRPr="00882680">
        <w:rPr>
          <w:bCs/>
          <w:color w:val="1C1C1C"/>
          <w:lang w:val="en-US"/>
        </w:rPr>
        <w:t xml:space="preserve"> </w:t>
      </w:r>
      <w:proofErr w:type="gramStart"/>
      <w:r w:rsidRPr="00882680">
        <w:rPr>
          <w:bCs/>
          <w:color w:val="1C1C1C"/>
          <w:lang w:val="en-US"/>
        </w:rPr>
        <w:t>na</w:t>
      </w:r>
      <w:proofErr w:type="gramEnd"/>
      <w:r w:rsidRPr="00882680">
        <w:rPr>
          <w:bCs/>
          <w:color w:val="1C1C1C"/>
          <w:lang w:val="en-US"/>
        </w:rPr>
        <w:t xml:space="preserve"> drugom jeziku uz obavezan prijevod ovlaštenog sudskog tumača za jezik sa kojeg je prijevod izvršen.</w:t>
      </w:r>
    </w:p>
    <w:p w:rsidR="007E063C" w:rsidRDefault="00A84B42" w:rsidP="00A84B42">
      <w:pPr>
        <w:autoSpaceDE w:val="0"/>
        <w:autoSpaceDN w:val="0"/>
        <w:adjustRightInd w:val="0"/>
        <w:jc w:val="both"/>
        <w:rPr>
          <w:b/>
          <w:bCs/>
          <w:color w:val="1C1C1C"/>
          <w:lang w:val="en-US"/>
        </w:rPr>
      </w:pPr>
      <w:r>
        <w:rPr>
          <w:b/>
          <w:bCs/>
          <w:color w:val="1C1C1C"/>
          <w:lang w:val="en-US"/>
        </w:rPr>
        <w:t xml:space="preserve"> </w:t>
      </w:r>
    </w:p>
    <w:p w:rsidR="00A84B42" w:rsidRDefault="000F46A0" w:rsidP="00A84B42">
      <w:pPr>
        <w:autoSpaceDE w:val="0"/>
        <w:autoSpaceDN w:val="0"/>
        <w:adjustRightInd w:val="0"/>
        <w:jc w:val="both"/>
        <w:rPr>
          <w:color w:val="1C1C1C"/>
          <w:lang w:val="en-US"/>
        </w:rPr>
      </w:pPr>
      <w:r>
        <w:rPr>
          <w:b/>
          <w:bCs/>
          <w:color w:val="1C1C1C"/>
          <w:lang w:val="en-US"/>
        </w:rPr>
        <w:t>8.12</w:t>
      </w:r>
      <w:r w:rsidR="000579C2">
        <w:rPr>
          <w:b/>
          <w:bCs/>
          <w:color w:val="1C1C1C"/>
          <w:lang w:val="en-US"/>
        </w:rPr>
        <w:t>.</w:t>
      </w:r>
      <w:r w:rsidR="00A84B42">
        <w:rPr>
          <w:b/>
          <w:bCs/>
          <w:color w:val="1C1C1C"/>
          <w:lang w:val="en-US"/>
        </w:rPr>
        <w:t xml:space="preserve"> Rok važenja ponude</w:t>
      </w:r>
    </w:p>
    <w:p w:rsidR="00A84B42" w:rsidRDefault="00A84B42" w:rsidP="00A84B42">
      <w:pPr>
        <w:autoSpaceDE w:val="0"/>
        <w:autoSpaceDN w:val="0"/>
        <w:adjustRightInd w:val="0"/>
        <w:jc w:val="both"/>
        <w:rPr>
          <w:color w:val="1C1C1C"/>
          <w:lang w:val="en-US"/>
        </w:rPr>
      </w:pPr>
    </w:p>
    <w:p w:rsidR="00A84B42" w:rsidRDefault="00A84B42" w:rsidP="00A84B42">
      <w:pPr>
        <w:autoSpaceDE w:val="0"/>
        <w:autoSpaceDN w:val="0"/>
        <w:adjustRightInd w:val="0"/>
        <w:jc w:val="both"/>
        <w:rPr>
          <w:color w:val="1C1C1C"/>
        </w:rPr>
      </w:pPr>
      <w:r>
        <w:rPr>
          <w:color w:val="1C1C1C"/>
          <w:lang w:val="en-US"/>
        </w:rPr>
        <w:t>Ponude moraju važiti</w:t>
      </w:r>
      <w:r w:rsidR="00A26D82">
        <w:rPr>
          <w:color w:val="1C1C1C"/>
        </w:rPr>
        <w:t xml:space="preserve"> 9</w:t>
      </w:r>
      <w:r>
        <w:rPr>
          <w:color w:val="1C1C1C"/>
        </w:rPr>
        <w:t xml:space="preserve">0 </w:t>
      </w:r>
      <w:proofErr w:type="gramStart"/>
      <w:r>
        <w:rPr>
          <w:color w:val="1C1C1C"/>
        </w:rPr>
        <w:t>dana</w:t>
      </w:r>
      <w:proofErr w:type="gramEnd"/>
      <w:r>
        <w:rPr>
          <w:color w:val="1C1C1C"/>
        </w:rPr>
        <w:t xml:space="preserve"> računajući od dana isteka roka za dostavu ponuda, te će se na period važenja ponude primjeniti odredbe člana 60. ZJN.</w:t>
      </w:r>
    </w:p>
    <w:p w:rsidR="00A84B42" w:rsidRDefault="00A84B42" w:rsidP="00A84B42">
      <w:pPr>
        <w:autoSpaceDE w:val="0"/>
        <w:autoSpaceDN w:val="0"/>
        <w:adjustRightInd w:val="0"/>
        <w:jc w:val="both"/>
        <w:rPr>
          <w:b/>
          <w:bCs/>
          <w:color w:val="1C1C1C"/>
          <w:lang w:val="en-US"/>
        </w:rPr>
      </w:pPr>
    </w:p>
    <w:p w:rsidR="00A84B42" w:rsidRPr="00F940E3" w:rsidRDefault="006D7417" w:rsidP="00A84B42">
      <w:pPr>
        <w:autoSpaceDE w:val="0"/>
        <w:autoSpaceDN w:val="0"/>
        <w:adjustRightInd w:val="0"/>
        <w:jc w:val="both"/>
        <w:rPr>
          <w:b/>
          <w:bCs/>
          <w:color w:val="1C1C1C"/>
          <w:u w:val="single"/>
          <w:lang w:val="en-US"/>
        </w:rPr>
      </w:pPr>
      <w:r>
        <w:rPr>
          <w:b/>
          <w:bCs/>
          <w:color w:val="1C1C1C"/>
          <w:u w:val="single"/>
          <w:lang w:val="en-US"/>
        </w:rPr>
        <w:t>9</w:t>
      </w:r>
      <w:r w:rsidR="00EF709F">
        <w:rPr>
          <w:b/>
          <w:bCs/>
          <w:color w:val="1C1C1C"/>
          <w:u w:val="single"/>
          <w:lang w:val="en-US"/>
        </w:rPr>
        <w:t xml:space="preserve">. </w:t>
      </w:r>
      <w:r w:rsidR="00A84B42" w:rsidRPr="00F940E3">
        <w:rPr>
          <w:b/>
          <w:bCs/>
          <w:color w:val="1C1C1C"/>
          <w:u w:val="single"/>
          <w:lang w:val="en-US"/>
        </w:rPr>
        <w:t>OSTALE INFORMACIJE</w:t>
      </w:r>
    </w:p>
    <w:p w:rsidR="00A84B42" w:rsidRDefault="00A84B42" w:rsidP="00A84B42">
      <w:pPr>
        <w:autoSpaceDE w:val="0"/>
        <w:autoSpaceDN w:val="0"/>
        <w:adjustRightInd w:val="0"/>
        <w:jc w:val="both"/>
        <w:rPr>
          <w:b/>
          <w:bCs/>
          <w:color w:val="1C1C1C"/>
          <w:lang w:val="en-US"/>
        </w:rPr>
      </w:pPr>
    </w:p>
    <w:p w:rsidR="00A84B42" w:rsidRDefault="006D7417" w:rsidP="00A84B42">
      <w:pPr>
        <w:autoSpaceDE w:val="0"/>
        <w:autoSpaceDN w:val="0"/>
        <w:adjustRightInd w:val="0"/>
        <w:jc w:val="both"/>
        <w:rPr>
          <w:b/>
          <w:bCs/>
          <w:color w:val="1C1C1C"/>
          <w:lang w:val="en-US"/>
        </w:rPr>
      </w:pPr>
      <w:r>
        <w:rPr>
          <w:b/>
          <w:bCs/>
          <w:color w:val="1C1C1C"/>
          <w:lang w:val="en-US"/>
        </w:rPr>
        <w:t>9</w:t>
      </w:r>
      <w:r w:rsidR="00EF709F">
        <w:rPr>
          <w:b/>
          <w:bCs/>
          <w:color w:val="1C1C1C"/>
          <w:lang w:val="en-US"/>
        </w:rPr>
        <w:t>.1</w:t>
      </w:r>
      <w:r w:rsidR="000579C2">
        <w:rPr>
          <w:b/>
          <w:bCs/>
          <w:color w:val="1C1C1C"/>
          <w:lang w:val="en-US"/>
        </w:rPr>
        <w:t>.</w:t>
      </w:r>
      <w:r w:rsidR="00A84B42">
        <w:rPr>
          <w:b/>
          <w:bCs/>
          <w:color w:val="1C1C1C"/>
          <w:lang w:val="en-US"/>
        </w:rPr>
        <w:t xml:space="preserve"> Dostava uzoraka uz ponudu</w:t>
      </w:r>
    </w:p>
    <w:p w:rsidR="00A84B42" w:rsidRDefault="00A84B42" w:rsidP="00A84B42">
      <w:pPr>
        <w:autoSpaceDE w:val="0"/>
        <w:autoSpaceDN w:val="0"/>
        <w:adjustRightInd w:val="0"/>
        <w:jc w:val="both"/>
        <w:rPr>
          <w:b/>
          <w:bCs/>
          <w:color w:val="1C1C1C"/>
          <w:lang w:val="en-US"/>
        </w:rPr>
      </w:pPr>
    </w:p>
    <w:p w:rsidR="00A84B42" w:rsidRPr="00F940E3" w:rsidRDefault="00A84B42" w:rsidP="00A84B42">
      <w:pPr>
        <w:autoSpaceDE w:val="0"/>
        <w:autoSpaceDN w:val="0"/>
        <w:adjustRightInd w:val="0"/>
        <w:jc w:val="both"/>
        <w:rPr>
          <w:bCs/>
          <w:color w:val="1C1C1C"/>
          <w:lang w:val="en-US"/>
        </w:rPr>
      </w:pPr>
      <w:proofErr w:type="gramStart"/>
      <w:r w:rsidRPr="00F940E3">
        <w:rPr>
          <w:bCs/>
          <w:color w:val="1C1C1C"/>
          <w:lang w:val="en-US"/>
        </w:rPr>
        <w:t>Ugovorno tijelo ne zahtjeva dostavu uzoraka uz ponudu.</w:t>
      </w:r>
      <w:proofErr w:type="gramEnd"/>
    </w:p>
    <w:p w:rsidR="00A84B42" w:rsidRDefault="00A84B42" w:rsidP="00A84B42">
      <w:pPr>
        <w:autoSpaceDE w:val="0"/>
        <w:autoSpaceDN w:val="0"/>
        <w:adjustRightInd w:val="0"/>
        <w:jc w:val="both"/>
        <w:rPr>
          <w:b/>
          <w:bCs/>
          <w:color w:val="1C1C1C"/>
          <w:lang w:val="en-US"/>
        </w:rPr>
      </w:pPr>
    </w:p>
    <w:p w:rsidR="00A84B42" w:rsidRDefault="006D7417" w:rsidP="00A84B42">
      <w:pPr>
        <w:autoSpaceDE w:val="0"/>
        <w:autoSpaceDN w:val="0"/>
        <w:adjustRightInd w:val="0"/>
        <w:jc w:val="both"/>
        <w:rPr>
          <w:b/>
          <w:bCs/>
          <w:color w:val="1C1C1C"/>
          <w:lang w:val="en-US"/>
        </w:rPr>
      </w:pPr>
      <w:r>
        <w:rPr>
          <w:b/>
          <w:bCs/>
          <w:color w:val="1C1C1C"/>
          <w:lang w:val="en-US"/>
        </w:rPr>
        <w:t>9.</w:t>
      </w:r>
      <w:r w:rsidR="00EF709F">
        <w:rPr>
          <w:b/>
          <w:bCs/>
          <w:color w:val="1C1C1C"/>
          <w:lang w:val="en-US"/>
        </w:rPr>
        <w:t>2</w:t>
      </w:r>
      <w:r w:rsidR="000579C2">
        <w:rPr>
          <w:b/>
          <w:bCs/>
          <w:color w:val="1C1C1C"/>
          <w:lang w:val="en-US"/>
        </w:rPr>
        <w:t>.</w:t>
      </w:r>
      <w:r w:rsidR="00A84B42">
        <w:rPr>
          <w:b/>
          <w:bCs/>
          <w:color w:val="1C1C1C"/>
          <w:lang w:val="en-US"/>
        </w:rPr>
        <w:t xml:space="preserve"> Mjesto, datum i vrijeme za prijem ponuda</w:t>
      </w:r>
    </w:p>
    <w:p w:rsidR="00A84B42" w:rsidRDefault="00A84B42" w:rsidP="00A84B42">
      <w:pPr>
        <w:autoSpaceDE w:val="0"/>
        <w:autoSpaceDN w:val="0"/>
        <w:adjustRightInd w:val="0"/>
        <w:jc w:val="both"/>
        <w:rPr>
          <w:bCs/>
          <w:color w:val="1C1C1C"/>
          <w:lang w:val="en-US"/>
        </w:rPr>
      </w:pPr>
    </w:p>
    <w:p w:rsidR="00A84B42" w:rsidRDefault="00A84B42" w:rsidP="00A84B42">
      <w:pPr>
        <w:autoSpaceDE w:val="0"/>
        <w:autoSpaceDN w:val="0"/>
        <w:adjustRightInd w:val="0"/>
        <w:jc w:val="both"/>
        <w:rPr>
          <w:bCs/>
          <w:color w:val="1C1C1C"/>
          <w:lang w:val="en-US"/>
        </w:rPr>
      </w:pPr>
      <w:r>
        <w:rPr>
          <w:bCs/>
          <w:color w:val="1C1C1C"/>
          <w:lang w:val="en-US"/>
        </w:rPr>
        <w:t xml:space="preserve">Ponude se dostavljaju </w:t>
      </w:r>
      <w:proofErr w:type="gramStart"/>
      <w:r>
        <w:rPr>
          <w:bCs/>
          <w:color w:val="1C1C1C"/>
          <w:lang w:val="en-US"/>
        </w:rPr>
        <w:t>na</w:t>
      </w:r>
      <w:proofErr w:type="gramEnd"/>
      <w:r>
        <w:rPr>
          <w:bCs/>
          <w:color w:val="1C1C1C"/>
          <w:lang w:val="en-US"/>
        </w:rPr>
        <w:t xml:space="preserve"> način definiran u tački 15. </w:t>
      </w:r>
      <w:proofErr w:type="gramStart"/>
      <w:r>
        <w:rPr>
          <w:bCs/>
          <w:color w:val="1C1C1C"/>
          <w:lang w:val="en-US"/>
        </w:rPr>
        <w:t>ove</w:t>
      </w:r>
      <w:proofErr w:type="gramEnd"/>
      <w:r>
        <w:rPr>
          <w:bCs/>
          <w:color w:val="1C1C1C"/>
          <w:lang w:val="en-US"/>
        </w:rPr>
        <w:t xml:space="preserve"> tenderske dokumentacije, na adresu:</w:t>
      </w:r>
    </w:p>
    <w:p w:rsidR="00A84B42" w:rsidRPr="00A27896" w:rsidRDefault="00A84B42" w:rsidP="00A84B42">
      <w:pPr>
        <w:autoSpaceDE w:val="0"/>
        <w:autoSpaceDN w:val="0"/>
        <w:adjustRightInd w:val="0"/>
        <w:jc w:val="both"/>
        <w:rPr>
          <w:bCs/>
          <w:color w:val="1C1C1C"/>
          <w:lang w:val="en-US"/>
        </w:rPr>
      </w:pPr>
      <w:proofErr w:type="gramStart"/>
      <w:r>
        <w:rPr>
          <w:bCs/>
          <w:color w:val="1C1C1C"/>
          <w:lang w:val="en-US"/>
        </w:rPr>
        <w:t>JKP “</w:t>
      </w:r>
      <w:r w:rsidR="0095724B">
        <w:rPr>
          <w:bCs/>
          <w:color w:val="1C1C1C"/>
          <w:lang w:val="en-US"/>
        </w:rPr>
        <w:t>Vodovod i kanalizacija</w:t>
      </w:r>
      <w:r>
        <w:rPr>
          <w:bCs/>
          <w:color w:val="1C1C1C"/>
          <w:lang w:val="en-US"/>
        </w:rPr>
        <w:t>” d.o.o. Tuzla, ul.</w:t>
      </w:r>
      <w:proofErr w:type="gramEnd"/>
      <w:r>
        <w:rPr>
          <w:bCs/>
          <w:color w:val="1C1C1C"/>
          <w:lang w:val="en-US"/>
        </w:rPr>
        <w:t xml:space="preserve"> </w:t>
      </w:r>
      <w:r w:rsidR="0095724B">
        <w:rPr>
          <w:bCs/>
          <w:color w:val="1C1C1C"/>
          <w:lang w:val="en-US"/>
        </w:rPr>
        <w:t>2. Oktobar br 1,</w:t>
      </w:r>
      <w:r>
        <w:rPr>
          <w:bCs/>
          <w:color w:val="1C1C1C"/>
          <w:lang w:val="en-US"/>
        </w:rPr>
        <w:t xml:space="preserve"> 75000 Tuzla.</w:t>
      </w:r>
    </w:p>
    <w:p w:rsidR="00A84B42" w:rsidRPr="0037786C" w:rsidRDefault="00A84B42" w:rsidP="00A84B42">
      <w:pPr>
        <w:tabs>
          <w:tab w:val="left" w:pos="390"/>
        </w:tabs>
        <w:autoSpaceDE w:val="0"/>
        <w:autoSpaceDN w:val="0"/>
        <w:adjustRightInd w:val="0"/>
        <w:jc w:val="both"/>
        <w:rPr>
          <w:bCs/>
          <w:color w:val="1C1C1C"/>
        </w:rPr>
      </w:pPr>
      <w:r w:rsidRPr="00AF3290">
        <w:rPr>
          <w:color w:val="1C1C1C"/>
          <w:lang w:val="en-US"/>
        </w:rPr>
        <w:t xml:space="preserve">Rok za dostavljanje ponuda </w:t>
      </w:r>
      <w:proofErr w:type="gramStart"/>
      <w:r w:rsidRPr="00AF3290">
        <w:rPr>
          <w:color w:val="1C1C1C"/>
          <w:lang w:val="en-US"/>
        </w:rPr>
        <w:t>isti</w:t>
      </w:r>
      <w:r w:rsidRPr="00AF3290">
        <w:rPr>
          <w:color w:val="1C1C1C"/>
        </w:rPr>
        <w:t xml:space="preserve">če  </w:t>
      </w:r>
      <w:r w:rsidR="00082A6B" w:rsidRPr="00FD59A6">
        <w:rPr>
          <w:b/>
          <w:bCs/>
          <w:color w:val="000000" w:themeColor="text1"/>
        </w:rPr>
        <w:t>1</w:t>
      </w:r>
      <w:r w:rsidR="00FD59A6" w:rsidRPr="00FD59A6">
        <w:rPr>
          <w:b/>
          <w:bCs/>
          <w:color w:val="000000" w:themeColor="text1"/>
        </w:rPr>
        <w:t>6</w:t>
      </w:r>
      <w:r w:rsidR="00082A6B" w:rsidRPr="00FD59A6">
        <w:rPr>
          <w:b/>
          <w:bCs/>
          <w:color w:val="000000" w:themeColor="text1"/>
        </w:rPr>
        <w:t>.03.</w:t>
      </w:r>
      <w:r w:rsidR="006D7417" w:rsidRPr="00FD59A6">
        <w:rPr>
          <w:b/>
          <w:bCs/>
          <w:color w:val="000000" w:themeColor="text1"/>
        </w:rPr>
        <w:t>2017</w:t>
      </w:r>
      <w:proofErr w:type="gramEnd"/>
      <w:r w:rsidRPr="00FD59A6">
        <w:rPr>
          <w:b/>
          <w:bCs/>
          <w:color w:val="000000" w:themeColor="text1"/>
        </w:rPr>
        <w:t xml:space="preserve"> </w:t>
      </w:r>
      <w:r w:rsidRPr="00FD59A6">
        <w:rPr>
          <w:bCs/>
          <w:color w:val="000000" w:themeColor="text1"/>
        </w:rPr>
        <w:t>godine do</w:t>
      </w:r>
      <w:r w:rsidRPr="00FD59A6">
        <w:rPr>
          <w:b/>
          <w:bCs/>
          <w:color w:val="000000" w:themeColor="text1"/>
        </w:rPr>
        <w:t xml:space="preserve"> </w:t>
      </w:r>
      <w:r w:rsidR="006D7417" w:rsidRPr="00FD59A6">
        <w:rPr>
          <w:b/>
          <w:bCs/>
          <w:color w:val="000000" w:themeColor="text1"/>
        </w:rPr>
        <w:t>11</w:t>
      </w:r>
      <w:r w:rsidR="00BC3B30" w:rsidRPr="00FD59A6">
        <w:rPr>
          <w:b/>
          <w:bCs/>
          <w:color w:val="000000" w:themeColor="text1"/>
        </w:rPr>
        <w:t>:00</w:t>
      </w:r>
      <w:r w:rsidRPr="00BC3B30">
        <w:rPr>
          <w:b/>
          <w:bCs/>
          <w:color w:val="000000" w:themeColor="text1"/>
        </w:rPr>
        <w:t xml:space="preserve"> </w:t>
      </w:r>
      <w:r w:rsidRPr="0037786C">
        <w:rPr>
          <w:bCs/>
          <w:color w:val="1C1C1C"/>
        </w:rPr>
        <w:t xml:space="preserve">sati. </w:t>
      </w:r>
    </w:p>
    <w:p w:rsidR="00A84B42" w:rsidRPr="00C27AB0" w:rsidRDefault="00A84B42" w:rsidP="00A84B42">
      <w:pPr>
        <w:tabs>
          <w:tab w:val="left" w:pos="390"/>
        </w:tabs>
        <w:autoSpaceDE w:val="0"/>
        <w:autoSpaceDN w:val="0"/>
        <w:adjustRightInd w:val="0"/>
        <w:jc w:val="both"/>
        <w:rPr>
          <w:color w:val="1C1C1C"/>
        </w:rPr>
      </w:pPr>
      <w:r>
        <w:rPr>
          <w:color w:val="1C1C1C"/>
          <w:lang w:val="en-US"/>
        </w:rPr>
        <w:t xml:space="preserve">U obzir </w:t>
      </w:r>
      <w:proofErr w:type="gramStart"/>
      <w:r>
        <w:rPr>
          <w:color w:val="1C1C1C"/>
        </w:rPr>
        <w:t>će</w:t>
      </w:r>
      <w:proofErr w:type="gramEnd"/>
      <w:r>
        <w:rPr>
          <w:color w:val="1C1C1C"/>
        </w:rPr>
        <w:t xml:space="preserve"> se uzeti samo one ponude koje stignu do roka naznačenog u ovom pozivu.</w:t>
      </w:r>
    </w:p>
    <w:p w:rsidR="00A84B42" w:rsidRPr="003A23FB" w:rsidRDefault="00A84B42" w:rsidP="00A84B42">
      <w:pPr>
        <w:autoSpaceDE w:val="0"/>
        <w:autoSpaceDN w:val="0"/>
        <w:adjustRightInd w:val="0"/>
        <w:jc w:val="both"/>
        <w:rPr>
          <w:bCs/>
          <w:color w:val="1C1C1C"/>
          <w:lang w:val="en-US"/>
        </w:rPr>
      </w:pPr>
      <w:proofErr w:type="gramStart"/>
      <w:r>
        <w:rPr>
          <w:bCs/>
          <w:color w:val="1C1C1C"/>
          <w:lang w:val="en-US"/>
        </w:rPr>
        <w:t>Ponude zaprimljene nakon isteka roka za prijem ponuda vraćaju se ponuđaču neotvorene.</w:t>
      </w:r>
      <w:proofErr w:type="gramEnd"/>
      <w:r>
        <w:rPr>
          <w:bCs/>
          <w:color w:val="1C1C1C"/>
          <w:lang w:val="en-US"/>
        </w:rPr>
        <w:t xml:space="preserve"> Ponuđač koji ponudu dostavlja putem pošte preuzima rizik ukoliko ponuda ne stigne do krajnjeg roka utvrđenog tenderskom dokumentacijom.</w:t>
      </w:r>
    </w:p>
    <w:p w:rsidR="00A84B42" w:rsidRDefault="00A84B42" w:rsidP="00A84B42">
      <w:pPr>
        <w:autoSpaceDE w:val="0"/>
        <w:autoSpaceDN w:val="0"/>
        <w:adjustRightInd w:val="0"/>
        <w:jc w:val="both"/>
        <w:rPr>
          <w:color w:val="1C1C1C"/>
          <w:lang w:val="en-US"/>
        </w:rPr>
      </w:pPr>
    </w:p>
    <w:p w:rsidR="00A84B42" w:rsidRDefault="006D7417" w:rsidP="00A84B42">
      <w:pPr>
        <w:autoSpaceDE w:val="0"/>
        <w:autoSpaceDN w:val="0"/>
        <w:adjustRightInd w:val="0"/>
        <w:jc w:val="both"/>
        <w:rPr>
          <w:b/>
          <w:bCs/>
          <w:color w:val="1C1C1C"/>
          <w:lang w:val="en-US"/>
        </w:rPr>
      </w:pPr>
      <w:r>
        <w:rPr>
          <w:b/>
          <w:bCs/>
          <w:color w:val="1C1C1C"/>
          <w:lang w:val="en-US"/>
        </w:rPr>
        <w:t>9</w:t>
      </w:r>
      <w:r w:rsidR="00EF709F">
        <w:rPr>
          <w:b/>
          <w:bCs/>
          <w:color w:val="1C1C1C"/>
          <w:lang w:val="en-US"/>
        </w:rPr>
        <w:t>.3</w:t>
      </w:r>
      <w:r w:rsidR="000579C2">
        <w:rPr>
          <w:b/>
          <w:bCs/>
          <w:color w:val="1C1C1C"/>
          <w:lang w:val="en-US"/>
        </w:rPr>
        <w:t>.</w:t>
      </w:r>
      <w:r w:rsidR="00A84B42">
        <w:rPr>
          <w:b/>
          <w:bCs/>
          <w:color w:val="1C1C1C"/>
          <w:lang w:val="en-US"/>
        </w:rPr>
        <w:t xml:space="preserve"> Mjesto, datum i vrijeme otvaranja ponude</w:t>
      </w:r>
    </w:p>
    <w:p w:rsidR="00A84B42" w:rsidRDefault="00A84B42" w:rsidP="00A84B42">
      <w:pPr>
        <w:autoSpaceDE w:val="0"/>
        <w:autoSpaceDN w:val="0"/>
        <w:adjustRightInd w:val="0"/>
        <w:jc w:val="both"/>
        <w:rPr>
          <w:color w:val="1C1C1C"/>
          <w:lang w:val="en-US"/>
        </w:rPr>
      </w:pPr>
    </w:p>
    <w:p w:rsidR="00A84B42" w:rsidRPr="00867AF3" w:rsidRDefault="00A84B42" w:rsidP="00A84B42">
      <w:pPr>
        <w:tabs>
          <w:tab w:val="left" w:pos="390"/>
        </w:tabs>
        <w:autoSpaceDE w:val="0"/>
        <w:autoSpaceDN w:val="0"/>
        <w:adjustRightInd w:val="0"/>
        <w:jc w:val="both"/>
        <w:rPr>
          <w:bCs/>
          <w:color w:val="1C1C1C"/>
        </w:rPr>
      </w:pPr>
      <w:r>
        <w:rPr>
          <w:color w:val="1C1C1C"/>
          <w:lang w:val="en-US"/>
        </w:rPr>
        <w:t xml:space="preserve">Javno otvaranje ponuda održat </w:t>
      </w:r>
      <w:proofErr w:type="gramStart"/>
      <w:r>
        <w:rPr>
          <w:color w:val="1C1C1C"/>
        </w:rPr>
        <w:t>će</w:t>
      </w:r>
      <w:proofErr w:type="gramEnd"/>
      <w:r>
        <w:rPr>
          <w:color w:val="1C1C1C"/>
        </w:rPr>
        <w:t xml:space="preserve"> se u prostorijama ugovornog organa, na adresi </w:t>
      </w:r>
      <w:r w:rsidR="0095724B">
        <w:rPr>
          <w:color w:val="1C1C1C"/>
        </w:rPr>
        <w:t>2. Oktobar br 1, Tuzla</w:t>
      </w:r>
      <w:r>
        <w:rPr>
          <w:color w:val="1C1C1C"/>
        </w:rPr>
        <w:t xml:space="preserve"> dana </w:t>
      </w:r>
      <w:r w:rsidR="00FD59A6" w:rsidRPr="00FD59A6">
        <w:rPr>
          <w:b/>
          <w:bCs/>
          <w:color w:val="000000" w:themeColor="text1"/>
        </w:rPr>
        <w:t>16.</w:t>
      </w:r>
      <w:r w:rsidR="006D7417" w:rsidRPr="00FD59A6">
        <w:rPr>
          <w:b/>
          <w:bCs/>
          <w:color w:val="000000" w:themeColor="text1"/>
        </w:rPr>
        <w:t>03.2017</w:t>
      </w:r>
      <w:r w:rsidRPr="00FD59A6">
        <w:rPr>
          <w:b/>
          <w:bCs/>
          <w:color w:val="000000" w:themeColor="text1"/>
        </w:rPr>
        <w:t xml:space="preserve">. </w:t>
      </w:r>
      <w:r w:rsidRPr="00FD59A6">
        <w:rPr>
          <w:bCs/>
          <w:color w:val="000000" w:themeColor="text1"/>
        </w:rPr>
        <w:t>godine</w:t>
      </w:r>
      <w:r w:rsidRPr="00FD59A6">
        <w:rPr>
          <w:b/>
          <w:bCs/>
          <w:color w:val="000000" w:themeColor="text1"/>
        </w:rPr>
        <w:t xml:space="preserve"> </w:t>
      </w:r>
      <w:r w:rsidRPr="00FD59A6">
        <w:rPr>
          <w:bCs/>
          <w:color w:val="000000" w:themeColor="text1"/>
        </w:rPr>
        <w:t xml:space="preserve">u </w:t>
      </w:r>
      <w:r w:rsidR="00BC3B30" w:rsidRPr="00FD59A6">
        <w:rPr>
          <w:b/>
          <w:bCs/>
          <w:color w:val="000000" w:themeColor="text1"/>
        </w:rPr>
        <w:t>1</w:t>
      </w:r>
      <w:r w:rsidR="006D7417" w:rsidRPr="00FD59A6">
        <w:rPr>
          <w:b/>
          <w:bCs/>
          <w:color w:val="000000" w:themeColor="text1"/>
        </w:rPr>
        <w:t>1</w:t>
      </w:r>
      <w:r w:rsidR="00BC3B30" w:rsidRPr="00FD59A6">
        <w:rPr>
          <w:b/>
          <w:bCs/>
          <w:color w:val="000000" w:themeColor="text1"/>
        </w:rPr>
        <w:t>:15</w:t>
      </w:r>
      <w:r>
        <w:rPr>
          <w:bCs/>
          <w:color w:val="1C1C1C"/>
        </w:rPr>
        <w:t xml:space="preserve"> sati. </w:t>
      </w:r>
    </w:p>
    <w:p w:rsidR="0095724B" w:rsidRDefault="0095724B" w:rsidP="00A84B42">
      <w:pPr>
        <w:autoSpaceDE w:val="0"/>
        <w:autoSpaceDN w:val="0"/>
        <w:adjustRightInd w:val="0"/>
        <w:jc w:val="both"/>
        <w:rPr>
          <w:b/>
          <w:bCs/>
          <w:color w:val="1C1C1C"/>
          <w:lang w:val="en-US"/>
        </w:rPr>
      </w:pPr>
    </w:p>
    <w:p w:rsidR="00A84B42" w:rsidRDefault="006D7417" w:rsidP="00A84B42">
      <w:pPr>
        <w:autoSpaceDE w:val="0"/>
        <w:autoSpaceDN w:val="0"/>
        <w:adjustRightInd w:val="0"/>
        <w:jc w:val="both"/>
        <w:rPr>
          <w:b/>
          <w:bCs/>
          <w:color w:val="1C1C1C"/>
          <w:lang w:val="en-US"/>
        </w:rPr>
      </w:pPr>
      <w:r>
        <w:rPr>
          <w:b/>
          <w:bCs/>
          <w:color w:val="1C1C1C"/>
          <w:lang w:val="en-US"/>
        </w:rPr>
        <w:t>9</w:t>
      </w:r>
      <w:r w:rsidR="00EF709F">
        <w:rPr>
          <w:b/>
          <w:bCs/>
          <w:color w:val="1C1C1C"/>
          <w:lang w:val="en-US"/>
        </w:rPr>
        <w:t>.4</w:t>
      </w:r>
      <w:r w:rsidR="00A84B42">
        <w:rPr>
          <w:b/>
          <w:bCs/>
          <w:color w:val="1C1C1C"/>
          <w:lang w:val="en-US"/>
        </w:rPr>
        <w:t xml:space="preserve"> Nacrt ugovora </w:t>
      </w:r>
      <w:proofErr w:type="gramStart"/>
      <w:r w:rsidR="00A84B42">
        <w:rPr>
          <w:b/>
          <w:bCs/>
          <w:color w:val="1C1C1C"/>
          <w:lang w:val="en-US"/>
        </w:rPr>
        <w:t>ili</w:t>
      </w:r>
      <w:proofErr w:type="gramEnd"/>
      <w:r w:rsidR="00A84B42">
        <w:rPr>
          <w:b/>
          <w:bCs/>
          <w:color w:val="1C1C1C"/>
          <w:lang w:val="en-US"/>
        </w:rPr>
        <w:t xml:space="preserve"> osnovni elementi ugovora</w:t>
      </w:r>
    </w:p>
    <w:p w:rsidR="00A84B42" w:rsidRDefault="00A84B42" w:rsidP="00A84B42">
      <w:pPr>
        <w:autoSpaceDE w:val="0"/>
        <w:autoSpaceDN w:val="0"/>
        <w:adjustRightInd w:val="0"/>
        <w:jc w:val="both"/>
        <w:rPr>
          <w:bCs/>
          <w:color w:val="1C1C1C"/>
          <w:lang w:val="en-US"/>
        </w:rPr>
      </w:pPr>
    </w:p>
    <w:p w:rsidR="00A84B42" w:rsidRDefault="00A84B42" w:rsidP="00A84B42">
      <w:pPr>
        <w:autoSpaceDE w:val="0"/>
        <w:autoSpaceDN w:val="0"/>
        <w:adjustRightInd w:val="0"/>
        <w:jc w:val="both"/>
        <w:rPr>
          <w:bCs/>
          <w:color w:val="1C1C1C"/>
          <w:lang w:val="en-US"/>
        </w:rPr>
      </w:pPr>
      <w:proofErr w:type="gramStart"/>
      <w:r>
        <w:rPr>
          <w:bCs/>
          <w:color w:val="1C1C1C"/>
          <w:lang w:val="en-US"/>
        </w:rPr>
        <w:t>Sastavni dio ove tenderske dokumentacije je Nacrt ugovora, u koji su unjeti svi elementi iz tenderske dokumentacije.</w:t>
      </w:r>
      <w:proofErr w:type="gramEnd"/>
      <w:r>
        <w:rPr>
          <w:bCs/>
          <w:color w:val="1C1C1C"/>
          <w:lang w:val="en-US"/>
        </w:rPr>
        <w:t xml:space="preserve"> Ponuđači su dužni uz ponudu dostaviti i Nacrt ugovora u koji su unijeli podatke iz svoje ponude, </w:t>
      </w:r>
      <w:proofErr w:type="gramStart"/>
      <w:r>
        <w:rPr>
          <w:bCs/>
          <w:color w:val="1C1C1C"/>
          <w:lang w:val="en-US"/>
        </w:rPr>
        <w:t>te</w:t>
      </w:r>
      <w:proofErr w:type="gramEnd"/>
      <w:r>
        <w:rPr>
          <w:bCs/>
          <w:color w:val="1C1C1C"/>
          <w:lang w:val="en-US"/>
        </w:rPr>
        <w:t xml:space="preserve"> parafirati sve listove Nacrta.</w:t>
      </w:r>
    </w:p>
    <w:p w:rsidR="00A84B42" w:rsidRDefault="00A84B42" w:rsidP="00A84B42">
      <w:pPr>
        <w:autoSpaceDE w:val="0"/>
        <w:autoSpaceDN w:val="0"/>
        <w:adjustRightInd w:val="0"/>
        <w:jc w:val="both"/>
        <w:rPr>
          <w:bCs/>
          <w:color w:val="1C1C1C"/>
          <w:lang w:val="en-US"/>
        </w:rPr>
      </w:pPr>
    </w:p>
    <w:p w:rsidR="00082A6B" w:rsidRDefault="00082A6B" w:rsidP="00A84B42">
      <w:pPr>
        <w:autoSpaceDE w:val="0"/>
        <w:autoSpaceDN w:val="0"/>
        <w:adjustRightInd w:val="0"/>
        <w:jc w:val="both"/>
        <w:rPr>
          <w:bCs/>
          <w:color w:val="1C1C1C"/>
          <w:lang w:val="en-US"/>
        </w:rPr>
      </w:pPr>
    </w:p>
    <w:p w:rsidR="00A84B42" w:rsidRDefault="006D7417" w:rsidP="00A84B42">
      <w:pPr>
        <w:autoSpaceDE w:val="0"/>
        <w:autoSpaceDN w:val="0"/>
        <w:adjustRightInd w:val="0"/>
        <w:jc w:val="both"/>
        <w:rPr>
          <w:b/>
          <w:bCs/>
          <w:color w:val="1C1C1C"/>
          <w:u w:val="single"/>
          <w:lang w:val="en-US"/>
        </w:rPr>
      </w:pPr>
      <w:r>
        <w:rPr>
          <w:b/>
          <w:bCs/>
          <w:color w:val="1C1C1C"/>
          <w:u w:val="single"/>
          <w:lang w:val="en-US"/>
        </w:rPr>
        <w:lastRenderedPageBreak/>
        <w:t>10.</w:t>
      </w:r>
      <w:r w:rsidR="00EF709F">
        <w:rPr>
          <w:b/>
          <w:bCs/>
          <w:color w:val="1C1C1C"/>
          <w:u w:val="single"/>
          <w:lang w:val="en-US"/>
        </w:rPr>
        <w:t xml:space="preserve"> </w:t>
      </w:r>
      <w:r w:rsidR="00A84B42">
        <w:rPr>
          <w:b/>
          <w:bCs/>
          <w:color w:val="1C1C1C"/>
          <w:u w:val="single"/>
          <w:lang w:val="en-US"/>
        </w:rPr>
        <w:t>OSTALI PODACI</w:t>
      </w:r>
    </w:p>
    <w:p w:rsidR="00A84B42" w:rsidRPr="00D6313C" w:rsidRDefault="00A84B42" w:rsidP="00A84B42">
      <w:pPr>
        <w:autoSpaceDE w:val="0"/>
        <w:autoSpaceDN w:val="0"/>
        <w:adjustRightInd w:val="0"/>
        <w:jc w:val="both"/>
        <w:rPr>
          <w:b/>
          <w:bCs/>
          <w:color w:val="1C1C1C"/>
          <w:u w:val="single"/>
          <w:lang w:val="en-US"/>
        </w:rPr>
      </w:pPr>
    </w:p>
    <w:p w:rsidR="00A84B42" w:rsidRDefault="006D7417" w:rsidP="00A84B42">
      <w:pPr>
        <w:autoSpaceDE w:val="0"/>
        <w:autoSpaceDN w:val="0"/>
        <w:adjustRightInd w:val="0"/>
        <w:jc w:val="both"/>
        <w:rPr>
          <w:bCs/>
          <w:color w:val="1C1C1C"/>
          <w:lang w:val="en-US"/>
        </w:rPr>
      </w:pPr>
      <w:r>
        <w:rPr>
          <w:b/>
          <w:bCs/>
          <w:color w:val="1C1C1C"/>
          <w:lang w:val="en-US"/>
        </w:rPr>
        <w:t>10</w:t>
      </w:r>
      <w:r w:rsidR="00EF709F">
        <w:rPr>
          <w:b/>
          <w:bCs/>
          <w:color w:val="1C1C1C"/>
          <w:lang w:val="en-US"/>
        </w:rPr>
        <w:t>.1</w:t>
      </w:r>
      <w:r w:rsidR="000579C2">
        <w:rPr>
          <w:b/>
          <w:bCs/>
          <w:color w:val="1C1C1C"/>
          <w:lang w:val="en-US"/>
        </w:rPr>
        <w:t>.</w:t>
      </w:r>
      <w:r w:rsidR="00A84B42">
        <w:rPr>
          <w:b/>
          <w:bCs/>
          <w:color w:val="1C1C1C"/>
          <w:lang w:val="en-US"/>
        </w:rPr>
        <w:t xml:space="preserve"> Garancija za ozbiljnost ponude</w:t>
      </w:r>
    </w:p>
    <w:p w:rsidR="00A84B42" w:rsidRDefault="00A84B42" w:rsidP="00A84B42">
      <w:pPr>
        <w:autoSpaceDE w:val="0"/>
        <w:autoSpaceDN w:val="0"/>
        <w:adjustRightInd w:val="0"/>
        <w:jc w:val="both"/>
        <w:rPr>
          <w:bCs/>
          <w:color w:val="1C1C1C"/>
          <w:lang w:val="en-US"/>
        </w:rPr>
      </w:pPr>
    </w:p>
    <w:p w:rsidR="00A84B42" w:rsidRDefault="00015696" w:rsidP="00A84B42">
      <w:pPr>
        <w:autoSpaceDE w:val="0"/>
        <w:autoSpaceDN w:val="0"/>
        <w:adjustRightInd w:val="0"/>
        <w:jc w:val="both"/>
        <w:rPr>
          <w:bCs/>
          <w:color w:val="1C1C1C"/>
          <w:lang w:val="en-US"/>
        </w:rPr>
      </w:pPr>
      <w:r>
        <w:rPr>
          <w:bCs/>
          <w:color w:val="1C1C1C"/>
          <w:lang w:val="en-US"/>
        </w:rPr>
        <w:t>Ne zahtjeva se</w:t>
      </w:r>
    </w:p>
    <w:p w:rsidR="00015696" w:rsidRDefault="00015696" w:rsidP="00A84B42">
      <w:pPr>
        <w:autoSpaceDE w:val="0"/>
        <w:autoSpaceDN w:val="0"/>
        <w:adjustRightInd w:val="0"/>
        <w:jc w:val="both"/>
        <w:rPr>
          <w:b/>
          <w:bCs/>
          <w:color w:val="1C1C1C"/>
          <w:lang w:val="en-US"/>
        </w:rPr>
      </w:pPr>
    </w:p>
    <w:p w:rsidR="00A84B42" w:rsidRDefault="006D7417" w:rsidP="00A84B42">
      <w:pPr>
        <w:autoSpaceDE w:val="0"/>
        <w:autoSpaceDN w:val="0"/>
        <w:adjustRightInd w:val="0"/>
        <w:jc w:val="both"/>
        <w:rPr>
          <w:b/>
          <w:bCs/>
          <w:color w:val="1C1C1C"/>
          <w:lang w:val="en-US"/>
        </w:rPr>
      </w:pPr>
      <w:r>
        <w:rPr>
          <w:b/>
          <w:bCs/>
          <w:color w:val="1C1C1C"/>
          <w:lang w:val="en-US"/>
        </w:rPr>
        <w:t>10.</w:t>
      </w:r>
      <w:r w:rsidR="00EF709F">
        <w:rPr>
          <w:b/>
          <w:bCs/>
          <w:color w:val="1C1C1C"/>
          <w:lang w:val="en-US"/>
        </w:rPr>
        <w:t>2</w:t>
      </w:r>
      <w:r w:rsidR="000579C2">
        <w:rPr>
          <w:b/>
          <w:bCs/>
          <w:color w:val="1C1C1C"/>
          <w:lang w:val="en-US"/>
        </w:rPr>
        <w:t>.</w:t>
      </w:r>
      <w:r w:rsidR="00A84B42">
        <w:rPr>
          <w:b/>
          <w:bCs/>
          <w:color w:val="1C1C1C"/>
          <w:lang w:val="en-US"/>
        </w:rPr>
        <w:t xml:space="preserve"> Garancija za uredno izvršenje ugovora</w:t>
      </w:r>
    </w:p>
    <w:p w:rsidR="00015696" w:rsidRDefault="00015696" w:rsidP="00A84B42">
      <w:pPr>
        <w:autoSpaceDE w:val="0"/>
        <w:autoSpaceDN w:val="0"/>
        <w:adjustRightInd w:val="0"/>
        <w:jc w:val="both"/>
        <w:rPr>
          <w:b/>
          <w:bCs/>
          <w:color w:val="1C1C1C"/>
          <w:lang w:val="en-US"/>
        </w:rPr>
      </w:pPr>
    </w:p>
    <w:p w:rsidR="002072B6" w:rsidRDefault="00015696" w:rsidP="00A84B42">
      <w:pPr>
        <w:jc w:val="both"/>
      </w:pPr>
      <w:r>
        <w:rPr>
          <w:bCs/>
          <w:color w:val="1C1C1C"/>
          <w:lang w:val="en-US"/>
        </w:rPr>
        <w:t>Ne zahtjeva se</w:t>
      </w:r>
    </w:p>
    <w:p w:rsidR="002072B6" w:rsidRDefault="002072B6" w:rsidP="00A84B42">
      <w:pPr>
        <w:jc w:val="both"/>
      </w:pPr>
    </w:p>
    <w:p w:rsidR="00A84B42" w:rsidRDefault="00EF709F" w:rsidP="00A84B42">
      <w:pPr>
        <w:jc w:val="both"/>
      </w:pPr>
      <w:r>
        <w:rPr>
          <w:b/>
        </w:rPr>
        <w:t>1</w:t>
      </w:r>
      <w:r w:rsidR="006D7417">
        <w:rPr>
          <w:b/>
        </w:rPr>
        <w:t>0</w:t>
      </w:r>
      <w:r>
        <w:rPr>
          <w:b/>
        </w:rPr>
        <w:t>.3</w:t>
      </w:r>
      <w:r w:rsidR="000579C2">
        <w:rPr>
          <w:b/>
        </w:rPr>
        <w:t>.</w:t>
      </w:r>
      <w:r w:rsidR="00A84B42" w:rsidRPr="00913C59">
        <w:rPr>
          <w:b/>
        </w:rPr>
        <w:t xml:space="preserve"> Obilazak mjesta ili lokacije</w:t>
      </w:r>
      <w:r w:rsidR="00A84B42">
        <w:t xml:space="preserve"> </w:t>
      </w:r>
    </w:p>
    <w:p w:rsidR="00A84B42" w:rsidRDefault="00A84B42" w:rsidP="00A84B42">
      <w:pPr>
        <w:jc w:val="both"/>
      </w:pPr>
    </w:p>
    <w:p w:rsidR="00A84B42" w:rsidRDefault="00A84B42" w:rsidP="00A84B42">
      <w:pPr>
        <w:jc w:val="both"/>
      </w:pPr>
      <w:r>
        <w:t>Ugovorni organ ne predviđa obilazak mjesta ili lokacije.</w:t>
      </w:r>
    </w:p>
    <w:p w:rsidR="00A84B42" w:rsidRDefault="00A84B42" w:rsidP="00A84B42">
      <w:pPr>
        <w:jc w:val="both"/>
      </w:pPr>
    </w:p>
    <w:p w:rsidR="00A84B42" w:rsidRDefault="00EF709F" w:rsidP="00A84B42">
      <w:pPr>
        <w:jc w:val="both"/>
      </w:pPr>
      <w:r>
        <w:rPr>
          <w:b/>
        </w:rPr>
        <w:t>1</w:t>
      </w:r>
      <w:r w:rsidR="006D7417">
        <w:rPr>
          <w:b/>
        </w:rPr>
        <w:t>0.</w:t>
      </w:r>
      <w:r>
        <w:rPr>
          <w:b/>
        </w:rPr>
        <w:t>4</w:t>
      </w:r>
      <w:r w:rsidR="000579C2">
        <w:rPr>
          <w:b/>
        </w:rPr>
        <w:t>.</w:t>
      </w:r>
      <w:r w:rsidR="00A84B42" w:rsidRPr="00913C59">
        <w:rPr>
          <w:b/>
        </w:rPr>
        <w:t xml:space="preserve"> Zaključivanje ugovor</w:t>
      </w:r>
      <w:r w:rsidR="00A84B42">
        <w:rPr>
          <w:b/>
        </w:rPr>
        <w:t>a ili okvirnog sporazuma na duži period</w:t>
      </w:r>
    </w:p>
    <w:p w:rsidR="00A84B42" w:rsidRDefault="00A84B42" w:rsidP="00A84B42">
      <w:pPr>
        <w:jc w:val="both"/>
      </w:pPr>
      <w:r>
        <w:t xml:space="preserve"> </w:t>
      </w:r>
    </w:p>
    <w:p w:rsidR="002072B6" w:rsidRDefault="00A84B42" w:rsidP="00A84B42">
      <w:pPr>
        <w:jc w:val="both"/>
      </w:pPr>
      <w:r>
        <w:t>Nije predviđeno zaključivanje ugovora ili okvirnog sporazuma na period duži od godinu dana.</w:t>
      </w:r>
    </w:p>
    <w:p w:rsidR="00A84B42" w:rsidRDefault="00A84B42" w:rsidP="00A84B42">
      <w:pPr>
        <w:jc w:val="both"/>
      </w:pPr>
    </w:p>
    <w:p w:rsidR="00A84B42" w:rsidRPr="00913C59" w:rsidRDefault="006D7417" w:rsidP="00A84B42">
      <w:pPr>
        <w:ind w:left="360" w:hanging="360"/>
        <w:jc w:val="both"/>
        <w:rPr>
          <w:b/>
        </w:rPr>
      </w:pPr>
      <w:r>
        <w:rPr>
          <w:b/>
        </w:rPr>
        <w:t>10</w:t>
      </w:r>
      <w:r w:rsidR="00EF709F">
        <w:rPr>
          <w:b/>
        </w:rPr>
        <w:t>.5</w:t>
      </w:r>
      <w:r w:rsidR="000579C2">
        <w:rPr>
          <w:b/>
        </w:rPr>
        <w:t>.</w:t>
      </w:r>
      <w:r w:rsidR="00A84B42" w:rsidRPr="00913C59">
        <w:rPr>
          <w:b/>
        </w:rPr>
        <w:t>Zaključenje ugovora unutar okvirnog sporazuma (ukoliko je TD predviđeno zaključivanje okvirnog sporazuma)</w:t>
      </w:r>
    </w:p>
    <w:p w:rsidR="00A84B42" w:rsidRDefault="00A84B42" w:rsidP="00A84B42">
      <w:pPr>
        <w:jc w:val="both"/>
      </w:pPr>
    </w:p>
    <w:p w:rsidR="00A84B42" w:rsidRDefault="00A84B42" w:rsidP="00A84B42">
      <w:pPr>
        <w:jc w:val="both"/>
      </w:pPr>
      <w:r>
        <w:t>Ovom tenderskom dokumentacijom nije predviđeno zaključivanje okvirnog sporazuma.</w:t>
      </w:r>
    </w:p>
    <w:p w:rsidR="00A84B42" w:rsidRDefault="00A84B42" w:rsidP="00A84B42">
      <w:pPr>
        <w:jc w:val="both"/>
      </w:pPr>
    </w:p>
    <w:p w:rsidR="00A84B42" w:rsidRPr="002A6004" w:rsidRDefault="006D7417" w:rsidP="00A84B42">
      <w:pPr>
        <w:jc w:val="both"/>
        <w:rPr>
          <w:b/>
        </w:rPr>
      </w:pPr>
      <w:r>
        <w:rPr>
          <w:b/>
        </w:rPr>
        <w:t>10</w:t>
      </w:r>
      <w:r w:rsidR="00EF709F">
        <w:rPr>
          <w:b/>
        </w:rPr>
        <w:t>.6</w:t>
      </w:r>
      <w:r w:rsidR="00A84B42" w:rsidRPr="002A6004">
        <w:rPr>
          <w:b/>
        </w:rPr>
        <w:t xml:space="preserve"> Podugovaranje</w:t>
      </w:r>
    </w:p>
    <w:p w:rsidR="00A84B42" w:rsidRPr="002A6004" w:rsidRDefault="00A84B42" w:rsidP="00A84B42">
      <w:pPr>
        <w:jc w:val="both"/>
      </w:pPr>
    </w:p>
    <w:p w:rsidR="00A84B42" w:rsidRPr="002A6004" w:rsidRDefault="00A84B42" w:rsidP="00A84B42">
      <w:pPr>
        <w:jc w:val="both"/>
      </w:pPr>
      <w:r>
        <w:t>U skladu sa članom 73. ZJN.</w:t>
      </w:r>
    </w:p>
    <w:p w:rsidR="00A84B42" w:rsidRPr="002A6004" w:rsidRDefault="00A84B42" w:rsidP="00A84B42">
      <w:pPr>
        <w:jc w:val="both"/>
      </w:pPr>
    </w:p>
    <w:p w:rsidR="00A84B42" w:rsidRDefault="006D7417" w:rsidP="00A84B42">
      <w:pPr>
        <w:autoSpaceDE w:val="0"/>
        <w:autoSpaceDN w:val="0"/>
        <w:adjustRightInd w:val="0"/>
        <w:jc w:val="both"/>
        <w:rPr>
          <w:b/>
          <w:bCs/>
          <w:color w:val="1C1C1C"/>
          <w:lang w:val="en-US"/>
        </w:rPr>
      </w:pPr>
      <w:r>
        <w:rPr>
          <w:b/>
          <w:bCs/>
          <w:color w:val="1C1C1C"/>
          <w:lang w:val="en-US"/>
        </w:rPr>
        <w:t>10</w:t>
      </w:r>
      <w:r w:rsidR="00EF709F">
        <w:rPr>
          <w:b/>
          <w:bCs/>
          <w:color w:val="1C1C1C"/>
          <w:lang w:val="en-US"/>
        </w:rPr>
        <w:t xml:space="preserve">.7 </w:t>
      </w:r>
      <w:r w:rsidR="00A84B42">
        <w:rPr>
          <w:b/>
          <w:bCs/>
          <w:color w:val="1C1C1C"/>
          <w:lang w:val="en-US"/>
        </w:rPr>
        <w:t>Rok za donošenje odluke o izboru</w:t>
      </w:r>
    </w:p>
    <w:p w:rsidR="00A84B42" w:rsidRDefault="00A84B42" w:rsidP="00A84B42">
      <w:pPr>
        <w:autoSpaceDE w:val="0"/>
        <w:autoSpaceDN w:val="0"/>
        <w:adjustRightInd w:val="0"/>
        <w:jc w:val="both"/>
        <w:rPr>
          <w:b/>
          <w:bCs/>
          <w:color w:val="1C1C1C"/>
          <w:lang w:val="en-US"/>
        </w:rPr>
      </w:pPr>
    </w:p>
    <w:p w:rsidR="00A84B42" w:rsidRDefault="00A84B42" w:rsidP="00A84B42">
      <w:pPr>
        <w:autoSpaceDE w:val="0"/>
        <w:autoSpaceDN w:val="0"/>
        <w:adjustRightInd w:val="0"/>
        <w:jc w:val="both"/>
        <w:rPr>
          <w:color w:val="1C1C1C"/>
        </w:rPr>
      </w:pPr>
      <w:r>
        <w:rPr>
          <w:color w:val="1C1C1C"/>
          <w:lang w:val="en-US"/>
        </w:rPr>
        <w:t xml:space="preserve">Ugovorni organ je dužan donijeti odluku o izboru najpovoljnijeg ponuđača </w:t>
      </w:r>
      <w:proofErr w:type="gramStart"/>
      <w:r>
        <w:rPr>
          <w:color w:val="1C1C1C"/>
          <w:lang w:val="en-US"/>
        </w:rPr>
        <w:t>ili</w:t>
      </w:r>
      <w:proofErr w:type="gramEnd"/>
      <w:r>
        <w:rPr>
          <w:color w:val="1C1C1C"/>
          <w:lang w:val="en-US"/>
        </w:rPr>
        <w:t xml:space="preserve"> poništenju postupka javne nabavke u roku važenja ponude, a </w:t>
      </w:r>
      <w:r>
        <w:rPr>
          <w:color w:val="1C1C1C"/>
        </w:rPr>
        <w:t>najkasnije u roku od 7 (sedam) dana od dana isteka važenja ponude.</w:t>
      </w:r>
    </w:p>
    <w:p w:rsidR="00A84B42" w:rsidRPr="00E12857" w:rsidRDefault="00A84B42" w:rsidP="00A84B42">
      <w:pPr>
        <w:autoSpaceDE w:val="0"/>
        <w:autoSpaceDN w:val="0"/>
        <w:adjustRightInd w:val="0"/>
        <w:jc w:val="both"/>
        <w:rPr>
          <w:color w:val="1C1C1C"/>
        </w:rPr>
      </w:pPr>
      <w:r>
        <w:rPr>
          <w:color w:val="1C1C1C"/>
          <w:lang w:val="en-US"/>
        </w:rPr>
        <w:t>Ugovorni organ je dužan odluku o izboru najpovoljnijeg ponuđača dostaviti svim ponuđačima u postupku nabavke najkasnije u roku od 3 dana, a najkasnije u roku od 7 dana od dana donošenja odluke o izboru najpovoljnijeg ponuđača ili poništenju postupka nabavke elektroničkim putem, ili putem pošte, ili neposredno.</w:t>
      </w:r>
      <w:r>
        <w:rPr>
          <w:color w:val="1C1C1C"/>
        </w:rPr>
        <w:t xml:space="preserve"> </w:t>
      </w:r>
    </w:p>
    <w:p w:rsidR="007E063C" w:rsidRDefault="007E063C" w:rsidP="00A84B42">
      <w:pPr>
        <w:autoSpaceDE w:val="0"/>
        <w:autoSpaceDN w:val="0"/>
        <w:adjustRightInd w:val="0"/>
        <w:jc w:val="both"/>
        <w:rPr>
          <w:b/>
          <w:bCs/>
          <w:color w:val="1C1C1C"/>
          <w:lang w:val="en-US"/>
        </w:rPr>
      </w:pPr>
    </w:p>
    <w:p w:rsidR="00A84B42" w:rsidRPr="002F4EA7" w:rsidRDefault="006D7417" w:rsidP="00A84B42">
      <w:pPr>
        <w:autoSpaceDE w:val="0"/>
        <w:autoSpaceDN w:val="0"/>
        <w:adjustRightInd w:val="0"/>
        <w:jc w:val="both"/>
        <w:rPr>
          <w:bCs/>
          <w:color w:val="1C1C1C"/>
          <w:lang w:val="en-US"/>
        </w:rPr>
      </w:pPr>
      <w:r>
        <w:rPr>
          <w:b/>
          <w:bCs/>
          <w:color w:val="1C1C1C"/>
          <w:lang w:val="en-US"/>
        </w:rPr>
        <w:t>10</w:t>
      </w:r>
      <w:r w:rsidR="00EF709F">
        <w:rPr>
          <w:b/>
          <w:bCs/>
          <w:color w:val="1C1C1C"/>
          <w:lang w:val="en-US"/>
        </w:rPr>
        <w:t>.8</w:t>
      </w:r>
      <w:r w:rsidR="000579C2">
        <w:rPr>
          <w:b/>
          <w:bCs/>
          <w:color w:val="1C1C1C"/>
          <w:lang w:val="en-US"/>
        </w:rPr>
        <w:t>.</w:t>
      </w:r>
      <w:r w:rsidR="00A84B42">
        <w:rPr>
          <w:b/>
          <w:bCs/>
          <w:color w:val="1C1C1C"/>
          <w:lang w:val="en-US"/>
        </w:rPr>
        <w:t xml:space="preserve"> Rok, način i uslovi plaćanja izabranom ponuđaču</w:t>
      </w:r>
    </w:p>
    <w:p w:rsidR="00A84B42" w:rsidRPr="002F4EA7" w:rsidRDefault="00A84B42" w:rsidP="00A84B42">
      <w:pPr>
        <w:autoSpaceDE w:val="0"/>
        <w:autoSpaceDN w:val="0"/>
        <w:adjustRightInd w:val="0"/>
        <w:jc w:val="both"/>
        <w:rPr>
          <w:bCs/>
          <w:color w:val="1C1C1C"/>
          <w:lang w:val="en-US"/>
        </w:rPr>
      </w:pPr>
    </w:p>
    <w:p w:rsidR="00A84B42" w:rsidRDefault="00A84B42" w:rsidP="00A84B42">
      <w:pPr>
        <w:autoSpaceDE w:val="0"/>
        <w:autoSpaceDN w:val="0"/>
        <w:adjustRightInd w:val="0"/>
        <w:jc w:val="both"/>
        <w:rPr>
          <w:bCs/>
          <w:color w:val="1C1C1C"/>
          <w:lang w:val="en-US"/>
        </w:rPr>
      </w:pPr>
      <w:r>
        <w:rPr>
          <w:bCs/>
          <w:color w:val="1C1C1C"/>
          <w:lang w:val="en-US"/>
        </w:rPr>
        <w:t xml:space="preserve">Plaćanje izabranom ponuđaču </w:t>
      </w:r>
      <w:proofErr w:type="gramStart"/>
      <w:r>
        <w:rPr>
          <w:bCs/>
          <w:color w:val="1C1C1C"/>
          <w:lang w:val="en-US"/>
        </w:rPr>
        <w:t>će</w:t>
      </w:r>
      <w:proofErr w:type="gramEnd"/>
      <w:r>
        <w:rPr>
          <w:bCs/>
          <w:color w:val="1C1C1C"/>
          <w:lang w:val="en-US"/>
        </w:rPr>
        <w:t xml:space="preserve"> se vršiti u roku koji odredi ponuđač u svojoj ponudi od dana zaprimanja fakture, po cijenama koje su date u ponudi, na žiro račun ponuđača, a nakon svakog sukcesivnog dostavljanja goriva.</w:t>
      </w:r>
    </w:p>
    <w:p w:rsidR="00A84B42" w:rsidRDefault="00A84B42" w:rsidP="00A84B42">
      <w:pPr>
        <w:autoSpaceDE w:val="0"/>
        <w:autoSpaceDN w:val="0"/>
        <w:adjustRightInd w:val="0"/>
        <w:jc w:val="both"/>
        <w:rPr>
          <w:bCs/>
          <w:color w:val="1C1C1C"/>
          <w:lang w:val="en-US"/>
        </w:rPr>
      </w:pPr>
    </w:p>
    <w:p w:rsidR="00A84B42" w:rsidRDefault="006D7417" w:rsidP="00A84B42">
      <w:pPr>
        <w:autoSpaceDE w:val="0"/>
        <w:autoSpaceDN w:val="0"/>
        <w:adjustRightInd w:val="0"/>
        <w:jc w:val="both"/>
        <w:rPr>
          <w:b/>
          <w:bCs/>
          <w:color w:val="1C1C1C"/>
          <w:lang w:val="en-US"/>
        </w:rPr>
      </w:pPr>
      <w:r>
        <w:rPr>
          <w:b/>
          <w:bCs/>
          <w:color w:val="1C1C1C"/>
          <w:u w:val="single"/>
          <w:lang w:val="en-US"/>
        </w:rPr>
        <w:t>11</w:t>
      </w:r>
      <w:r w:rsidR="00EF709F">
        <w:rPr>
          <w:b/>
          <w:bCs/>
          <w:color w:val="1C1C1C"/>
          <w:u w:val="single"/>
          <w:lang w:val="en-US"/>
        </w:rPr>
        <w:t xml:space="preserve">. </w:t>
      </w:r>
      <w:r w:rsidR="00A84B42">
        <w:rPr>
          <w:b/>
          <w:bCs/>
          <w:color w:val="1C1C1C"/>
          <w:u w:val="single"/>
          <w:lang w:val="en-US"/>
        </w:rPr>
        <w:t>DODATNE INFORMACIJE</w:t>
      </w:r>
    </w:p>
    <w:p w:rsidR="00A84B42" w:rsidRDefault="00A84B42" w:rsidP="00A84B42">
      <w:pPr>
        <w:autoSpaceDE w:val="0"/>
        <w:autoSpaceDN w:val="0"/>
        <w:adjustRightInd w:val="0"/>
        <w:jc w:val="both"/>
        <w:rPr>
          <w:b/>
          <w:bCs/>
          <w:color w:val="1C1C1C"/>
          <w:lang w:val="en-US"/>
        </w:rPr>
      </w:pPr>
    </w:p>
    <w:p w:rsidR="00A84B42" w:rsidRPr="005806B1" w:rsidRDefault="00EF709F" w:rsidP="00A84B42">
      <w:pPr>
        <w:autoSpaceDE w:val="0"/>
        <w:autoSpaceDN w:val="0"/>
        <w:adjustRightInd w:val="0"/>
        <w:jc w:val="both"/>
        <w:rPr>
          <w:b/>
          <w:bCs/>
          <w:color w:val="1C1C1C"/>
          <w:lang w:val="en-US"/>
        </w:rPr>
      </w:pPr>
      <w:r>
        <w:rPr>
          <w:b/>
          <w:bCs/>
          <w:color w:val="1C1C1C"/>
          <w:lang w:val="en-US"/>
        </w:rPr>
        <w:t>1</w:t>
      </w:r>
      <w:r w:rsidR="006D7417">
        <w:rPr>
          <w:b/>
          <w:bCs/>
          <w:color w:val="1C1C1C"/>
          <w:lang w:val="en-US"/>
        </w:rPr>
        <w:t>1</w:t>
      </w:r>
      <w:r>
        <w:rPr>
          <w:b/>
          <w:bCs/>
          <w:color w:val="1C1C1C"/>
          <w:lang w:val="en-US"/>
        </w:rPr>
        <w:t>.1</w:t>
      </w:r>
      <w:r w:rsidR="00A84B42">
        <w:rPr>
          <w:b/>
          <w:bCs/>
          <w:color w:val="1C1C1C"/>
          <w:lang w:val="en-US"/>
        </w:rPr>
        <w:t xml:space="preserve"> Trošak ponude i preuzimanje tenderske dokumentacije</w:t>
      </w:r>
    </w:p>
    <w:p w:rsidR="00A84B42" w:rsidRDefault="00A84B42" w:rsidP="00A84B42">
      <w:pPr>
        <w:autoSpaceDE w:val="0"/>
        <w:autoSpaceDN w:val="0"/>
        <w:adjustRightInd w:val="0"/>
        <w:jc w:val="both"/>
        <w:rPr>
          <w:b/>
          <w:bCs/>
          <w:color w:val="1C1C1C"/>
          <w:lang w:val="en-US"/>
        </w:rPr>
      </w:pPr>
    </w:p>
    <w:p w:rsidR="00A84B42" w:rsidRDefault="00A84B42" w:rsidP="00A84B42">
      <w:pPr>
        <w:tabs>
          <w:tab w:val="left" w:pos="390"/>
        </w:tabs>
        <w:autoSpaceDE w:val="0"/>
        <w:autoSpaceDN w:val="0"/>
        <w:adjustRightInd w:val="0"/>
        <w:jc w:val="both"/>
        <w:rPr>
          <w:color w:val="1C1C1C"/>
        </w:rPr>
      </w:pPr>
      <w:r>
        <w:rPr>
          <w:color w:val="1C1C1C"/>
          <w:lang w:val="en-US"/>
        </w:rPr>
        <w:t>Dobavlja</w:t>
      </w:r>
      <w:r>
        <w:rPr>
          <w:color w:val="1C1C1C"/>
        </w:rPr>
        <w:t xml:space="preserve">či snose sve troškove u vezi </w:t>
      </w:r>
      <w:proofErr w:type="gramStart"/>
      <w:r>
        <w:rPr>
          <w:color w:val="1C1C1C"/>
        </w:rPr>
        <w:t>sa</w:t>
      </w:r>
      <w:proofErr w:type="gramEnd"/>
      <w:r>
        <w:rPr>
          <w:color w:val="1C1C1C"/>
        </w:rPr>
        <w:t xml:space="preserve"> pripremom i dostavljanjem njihovih ponuda.</w:t>
      </w:r>
    </w:p>
    <w:p w:rsidR="00C23A7B" w:rsidRDefault="00A84B42" w:rsidP="00A84B42">
      <w:pPr>
        <w:autoSpaceDE w:val="0"/>
        <w:autoSpaceDN w:val="0"/>
        <w:adjustRightInd w:val="0"/>
        <w:jc w:val="both"/>
        <w:rPr>
          <w:color w:val="1C1C1C"/>
          <w:lang w:val="en-US"/>
        </w:rPr>
      </w:pPr>
      <w:r>
        <w:rPr>
          <w:color w:val="1C1C1C"/>
          <w:lang w:val="en-US"/>
        </w:rPr>
        <w:t xml:space="preserve">Ugovorni organ nije odgovoran niti dužan snositi </w:t>
      </w:r>
      <w:proofErr w:type="gramStart"/>
      <w:r>
        <w:rPr>
          <w:color w:val="1C1C1C"/>
          <w:lang w:val="en-US"/>
        </w:rPr>
        <w:t>te</w:t>
      </w:r>
      <w:proofErr w:type="gramEnd"/>
      <w:r>
        <w:rPr>
          <w:color w:val="1C1C1C"/>
          <w:lang w:val="en-US"/>
        </w:rPr>
        <w:t xml:space="preserve"> troškove. </w:t>
      </w:r>
    </w:p>
    <w:p w:rsidR="00015696" w:rsidRDefault="00015696" w:rsidP="00A84B42">
      <w:pPr>
        <w:autoSpaceDE w:val="0"/>
        <w:autoSpaceDN w:val="0"/>
        <w:adjustRightInd w:val="0"/>
        <w:jc w:val="both"/>
        <w:rPr>
          <w:b/>
          <w:bCs/>
          <w:lang w:val="en-US"/>
        </w:rPr>
      </w:pPr>
    </w:p>
    <w:p w:rsidR="00A84B42" w:rsidRDefault="006D7417" w:rsidP="00A84B42">
      <w:pPr>
        <w:autoSpaceDE w:val="0"/>
        <w:autoSpaceDN w:val="0"/>
        <w:adjustRightInd w:val="0"/>
        <w:jc w:val="both"/>
        <w:rPr>
          <w:b/>
          <w:bCs/>
          <w:lang w:val="en-US"/>
        </w:rPr>
      </w:pPr>
      <w:r>
        <w:rPr>
          <w:b/>
          <w:bCs/>
          <w:lang w:val="en-US"/>
        </w:rPr>
        <w:lastRenderedPageBreak/>
        <w:t>11</w:t>
      </w:r>
      <w:r w:rsidR="00EF709F">
        <w:rPr>
          <w:b/>
          <w:bCs/>
          <w:lang w:val="en-US"/>
        </w:rPr>
        <w:t>.2</w:t>
      </w:r>
      <w:r w:rsidR="00A84B42">
        <w:rPr>
          <w:b/>
          <w:bCs/>
          <w:lang w:val="en-US"/>
        </w:rPr>
        <w:t xml:space="preserve"> Ispravka i/ili izmjena tenderske dokumentacije, traženje pojašnjenja</w:t>
      </w:r>
    </w:p>
    <w:p w:rsidR="00A84B42" w:rsidRDefault="00A84B42" w:rsidP="00A84B42">
      <w:pPr>
        <w:autoSpaceDE w:val="0"/>
        <w:autoSpaceDN w:val="0"/>
        <w:adjustRightInd w:val="0"/>
        <w:jc w:val="both"/>
        <w:rPr>
          <w:bCs/>
          <w:lang w:val="en-US"/>
        </w:rPr>
      </w:pPr>
    </w:p>
    <w:p w:rsidR="00A84B42" w:rsidRDefault="00A84B42" w:rsidP="00A84B42">
      <w:pPr>
        <w:autoSpaceDE w:val="0"/>
        <w:autoSpaceDN w:val="0"/>
        <w:adjustRightInd w:val="0"/>
        <w:jc w:val="both"/>
        <w:rPr>
          <w:bCs/>
          <w:lang w:val="en-US"/>
        </w:rPr>
      </w:pPr>
      <w:r>
        <w:rPr>
          <w:bCs/>
          <w:lang w:val="en-US"/>
        </w:rPr>
        <w:t xml:space="preserve">Ugovorni organ može u svako doba, a najkasnije 10 dana prije isteka roka za podnošenje ponuda, iz opravdanih razloga, bilo na vlastitu inicijativu, bilo kao odgovor na zahtjev privrednog subjekta za pojašnjenje, bilo prema nalogu Ureda za razmatranje žalbi, izmjeniti tendersku dokumentaciju. O svim izmjenama tenderske dokumentacije dužno je obavijestiti sve potencijalne ponuđače za koje zna da su preuzeli tendersku dokumentaciju, </w:t>
      </w:r>
      <w:proofErr w:type="gramStart"/>
      <w:r>
        <w:rPr>
          <w:bCs/>
          <w:lang w:val="en-US"/>
        </w:rPr>
        <w:t>na</w:t>
      </w:r>
      <w:proofErr w:type="gramEnd"/>
      <w:r>
        <w:rPr>
          <w:bCs/>
          <w:lang w:val="en-US"/>
        </w:rPr>
        <w:t xml:space="preserve"> jeda</w:t>
      </w:r>
      <w:r w:rsidR="00C23A7B">
        <w:rPr>
          <w:bCs/>
          <w:lang w:val="en-US"/>
        </w:rPr>
        <w:t>n od načina navedenih u tački 37</w:t>
      </w:r>
      <w:r>
        <w:rPr>
          <w:bCs/>
          <w:lang w:val="en-US"/>
        </w:rPr>
        <w:t xml:space="preserve">. </w:t>
      </w:r>
      <w:proofErr w:type="gramStart"/>
      <w:r>
        <w:rPr>
          <w:bCs/>
          <w:lang w:val="en-US"/>
        </w:rPr>
        <w:t>tenderske</w:t>
      </w:r>
      <w:proofErr w:type="gramEnd"/>
      <w:r>
        <w:rPr>
          <w:bCs/>
          <w:lang w:val="en-US"/>
        </w:rPr>
        <w:t xml:space="preserve"> dokumentacije.</w:t>
      </w:r>
    </w:p>
    <w:p w:rsidR="00A84B42" w:rsidRDefault="00A84B42" w:rsidP="00A84B42">
      <w:pPr>
        <w:autoSpaceDE w:val="0"/>
        <w:autoSpaceDN w:val="0"/>
        <w:adjustRightInd w:val="0"/>
        <w:jc w:val="both"/>
        <w:rPr>
          <w:bCs/>
          <w:lang w:val="en-US"/>
        </w:rPr>
      </w:pPr>
    </w:p>
    <w:p w:rsidR="00A84B42" w:rsidRDefault="00A84B42" w:rsidP="00A84B42">
      <w:pPr>
        <w:tabs>
          <w:tab w:val="left" w:pos="6450"/>
        </w:tabs>
        <w:autoSpaceDE w:val="0"/>
        <w:autoSpaceDN w:val="0"/>
        <w:adjustRightInd w:val="0"/>
        <w:jc w:val="both"/>
        <w:rPr>
          <w:bCs/>
          <w:lang w:val="en-US"/>
        </w:rPr>
      </w:pPr>
      <w:r>
        <w:rPr>
          <w:bCs/>
          <w:lang w:val="en-US"/>
        </w:rPr>
        <w:t xml:space="preserve">Donesena izmjena bit </w:t>
      </w:r>
      <w:proofErr w:type="gramStart"/>
      <w:r>
        <w:rPr>
          <w:bCs/>
          <w:lang w:val="en-US"/>
        </w:rPr>
        <w:t>će</w:t>
      </w:r>
      <w:proofErr w:type="gramEnd"/>
      <w:r>
        <w:rPr>
          <w:bCs/>
          <w:lang w:val="en-US"/>
        </w:rPr>
        <w:t xml:space="preserve"> sastavni dio tenderske dokumentacije.</w:t>
      </w:r>
      <w:r>
        <w:rPr>
          <w:bCs/>
          <w:lang w:val="en-US"/>
        </w:rPr>
        <w:tab/>
      </w:r>
    </w:p>
    <w:p w:rsidR="00A84B42" w:rsidRDefault="00A84B42" w:rsidP="00A84B42">
      <w:pPr>
        <w:tabs>
          <w:tab w:val="left" w:pos="6450"/>
        </w:tabs>
        <w:autoSpaceDE w:val="0"/>
        <w:autoSpaceDN w:val="0"/>
        <w:adjustRightInd w:val="0"/>
        <w:jc w:val="both"/>
        <w:rPr>
          <w:bCs/>
          <w:lang w:val="en-US"/>
        </w:rPr>
      </w:pPr>
    </w:p>
    <w:p w:rsidR="00A84B42" w:rsidRDefault="00A84B42" w:rsidP="00A84B42">
      <w:pPr>
        <w:autoSpaceDE w:val="0"/>
        <w:autoSpaceDN w:val="0"/>
        <w:adjustRightInd w:val="0"/>
        <w:jc w:val="both"/>
        <w:rPr>
          <w:bCs/>
          <w:lang w:val="en-US"/>
        </w:rPr>
      </w:pPr>
      <w:r>
        <w:rPr>
          <w:bCs/>
          <w:lang w:val="en-US"/>
        </w:rPr>
        <w:t xml:space="preserve">U slučaju da je izmjena tenderske dokumentacije takve prirode da </w:t>
      </w:r>
      <w:proofErr w:type="gramStart"/>
      <w:r>
        <w:rPr>
          <w:bCs/>
          <w:lang w:val="en-US"/>
        </w:rPr>
        <w:t>će</w:t>
      </w:r>
      <w:proofErr w:type="gramEnd"/>
      <w:r>
        <w:rPr>
          <w:bCs/>
          <w:lang w:val="en-US"/>
        </w:rPr>
        <w:t xml:space="preserve"> priprema ponude zahtijevati dodatno vrijeme, ugovorni organ će produžiti rok za prijem ponuda, primjereno nastalim izmjenama, ali ne manje od 7 dana.</w:t>
      </w:r>
    </w:p>
    <w:p w:rsidR="00A84B42" w:rsidRDefault="00A84B42" w:rsidP="00A84B42">
      <w:pPr>
        <w:autoSpaceDE w:val="0"/>
        <w:autoSpaceDN w:val="0"/>
        <w:adjustRightInd w:val="0"/>
        <w:jc w:val="both"/>
        <w:rPr>
          <w:bCs/>
          <w:lang w:val="en-US"/>
        </w:rPr>
      </w:pPr>
    </w:p>
    <w:p w:rsidR="00A84B42" w:rsidRDefault="00A84B42" w:rsidP="00A84B42">
      <w:pPr>
        <w:autoSpaceDE w:val="0"/>
        <w:autoSpaceDN w:val="0"/>
        <w:adjustRightInd w:val="0"/>
        <w:jc w:val="both"/>
        <w:rPr>
          <w:bCs/>
          <w:lang w:val="en-US"/>
        </w:rPr>
      </w:pPr>
      <w:r>
        <w:rPr>
          <w:bCs/>
          <w:lang w:val="en-US"/>
        </w:rPr>
        <w:t xml:space="preserve">U slučaju davanja pojašnjenja po zahtjevu privrednog subjekta, pisanim odgovorom </w:t>
      </w:r>
      <w:proofErr w:type="gramStart"/>
      <w:r>
        <w:rPr>
          <w:bCs/>
          <w:lang w:val="en-US"/>
        </w:rPr>
        <w:t>će</w:t>
      </w:r>
      <w:proofErr w:type="gramEnd"/>
      <w:r>
        <w:rPr>
          <w:bCs/>
          <w:lang w:val="en-US"/>
        </w:rPr>
        <w:t xml:space="preserve"> obavijestiti sve potencijalne ponuđače koji su preuzeli tendersku dokumentacij</w:t>
      </w:r>
      <w:r w:rsidR="00C23A7B">
        <w:rPr>
          <w:bCs/>
          <w:lang w:val="en-US"/>
        </w:rPr>
        <w:t>u na jedan od načina iz tačke 37</w:t>
      </w:r>
      <w:r>
        <w:rPr>
          <w:bCs/>
          <w:lang w:val="en-US"/>
        </w:rPr>
        <w:t xml:space="preserve">. </w:t>
      </w:r>
      <w:proofErr w:type="gramStart"/>
      <w:r>
        <w:rPr>
          <w:bCs/>
          <w:lang w:val="en-US"/>
        </w:rPr>
        <w:t>tenderske</w:t>
      </w:r>
      <w:proofErr w:type="gramEnd"/>
      <w:r>
        <w:rPr>
          <w:bCs/>
          <w:lang w:val="en-US"/>
        </w:rPr>
        <w:t xml:space="preserve"> dokumentacije, s tim da u odgovoru o pojašnjenju neće navoditi ime privrednog subjekta koji je tražio pojašnjenje. Zahtjev za pojašnjenje se može tražiti najkasnije 10 </w:t>
      </w:r>
      <w:proofErr w:type="gramStart"/>
      <w:r>
        <w:rPr>
          <w:bCs/>
          <w:lang w:val="en-US"/>
        </w:rPr>
        <w:t>dana</w:t>
      </w:r>
      <w:proofErr w:type="gramEnd"/>
      <w:r>
        <w:rPr>
          <w:bCs/>
          <w:lang w:val="en-US"/>
        </w:rPr>
        <w:t xml:space="preserve"> prije isteka roka za prijem ponuda. Ugovorni organ je dužno u roku </w:t>
      </w:r>
      <w:proofErr w:type="gramStart"/>
      <w:r>
        <w:rPr>
          <w:bCs/>
          <w:lang w:val="en-US"/>
        </w:rPr>
        <w:t>od</w:t>
      </w:r>
      <w:proofErr w:type="gramEnd"/>
      <w:r>
        <w:rPr>
          <w:bCs/>
          <w:lang w:val="en-US"/>
        </w:rPr>
        <w:t xml:space="preserve"> 3 dana, a najkasnije 5 dana prije isteka roka za podnošenje ponuda dostaviti pisano pojašnjenje svim potencijalnim ponuđačima.</w:t>
      </w:r>
    </w:p>
    <w:p w:rsidR="00A84B42" w:rsidRDefault="00A84B42" w:rsidP="00A84B42">
      <w:pPr>
        <w:autoSpaceDE w:val="0"/>
        <w:autoSpaceDN w:val="0"/>
        <w:adjustRightInd w:val="0"/>
        <w:jc w:val="both"/>
        <w:rPr>
          <w:bCs/>
          <w:lang w:val="en-US"/>
        </w:rPr>
      </w:pPr>
    </w:p>
    <w:p w:rsidR="00A84B42" w:rsidRDefault="006D7417" w:rsidP="00A84B42">
      <w:pPr>
        <w:autoSpaceDE w:val="0"/>
        <w:autoSpaceDN w:val="0"/>
        <w:adjustRightInd w:val="0"/>
        <w:jc w:val="both"/>
        <w:rPr>
          <w:bCs/>
          <w:lang w:val="en-US"/>
        </w:rPr>
      </w:pPr>
      <w:r>
        <w:rPr>
          <w:b/>
          <w:bCs/>
          <w:lang w:val="en-US"/>
        </w:rPr>
        <w:t>11</w:t>
      </w:r>
      <w:r w:rsidR="00EF709F">
        <w:rPr>
          <w:b/>
          <w:bCs/>
          <w:lang w:val="en-US"/>
        </w:rPr>
        <w:t>.3</w:t>
      </w:r>
      <w:r w:rsidR="000579C2">
        <w:rPr>
          <w:b/>
          <w:bCs/>
          <w:lang w:val="en-US"/>
        </w:rPr>
        <w:t>.</w:t>
      </w:r>
      <w:r w:rsidR="00A84B42">
        <w:rPr>
          <w:b/>
          <w:bCs/>
          <w:lang w:val="en-US"/>
        </w:rPr>
        <w:t xml:space="preserve"> Povjerljivost dokumentacije privrednih subjekata</w:t>
      </w:r>
    </w:p>
    <w:p w:rsidR="00A84B42" w:rsidRDefault="00A84B42" w:rsidP="00A84B42">
      <w:pPr>
        <w:autoSpaceDE w:val="0"/>
        <w:autoSpaceDN w:val="0"/>
        <w:adjustRightInd w:val="0"/>
        <w:jc w:val="both"/>
        <w:rPr>
          <w:bCs/>
          <w:lang w:val="en-US"/>
        </w:rPr>
      </w:pPr>
    </w:p>
    <w:p w:rsidR="00A84B42" w:rsidRDefault="00A84B42" w:rsidP="00A84B42">
      <w:pPr>
        <w:autoSpaceDE w:val="0"/>
        <w:autoSpaceDN w:val="0"/>
        <w:adjustRightInd w:val="0"/>
        <w:jc w:val="both"/>
        <w:rPr>
          <w:bCs/>
          <w:lang w:val="en-US"/>
        </w:rPr>
      </w:pPr>
      <w:proofErr w:type="gramStart"/>
      <w:r>
        <w:rPr>
          <w:bCs/>
          <w:lang w:val="en-US"/>
        </w:rPr>
        <w:t>Ponuđači koji dostavljaju ponude koje sadrže određene povjerljive podatke, dužni su uz navođenje tih podataka navesti i pravni temelj povjerljivosti tih podataka.</w:t>
      </w:r>
      <w:proofErr w:type="gramEnd"/>
    </w:p>
    <w:p w:rsidR="00A84B42" w:rsidRDefault="00A84B42" w:rsidP="00A84B42">
      <w:pPr>
        <w:autoSpaceDE w:val="0"/>
        <w:autoSpaceDN w:val="0"/>
        <w:adjustRightInd w:val="0"/>
        <w:jc w:val="both"/>
        <w:rPr>
          <w:bCs/>
          <w:lang w:val="en-US"/>
        </w:rPr>
      </w:pPr>
      <w:r>
        <w:rPr>
          <w:bCs/>
          <w:lang w:val="en-US"/>
        </w:rPr>
        <w:t xml:space="preserve">Podaci koji se </w:t>
      </w:r>
      <w:proofErr w:type="gramStart"/>
      <w:r>
        <w:rPr>
          <w:bCs/>
          <w:lang w:val="en-US"/>
        </w:rPr>
        <w:t>ni</w:t>
      </w:r>
      <w:proofErr w:type="gramEnd"/>
      <w:r>
        <w:rPr>
          <w:bCs/>
          <w:lang w:val="en-US"/>
        </w:rPr>
        <w:t xml:space="preserve"> u kom slučaju ne mogu smatrati povjerljivim su:</w:t>
      </w:r>
    </w:p>
    <w:p w:rsidR="00A84B42" w:rsidRDefault="00A84B42" w:rsidP="00F67ECD">
      <w:pPr>
        <w:numPr>
          <w:ilvl w:val="0"/>
          <w:numId w:val="12"/>
        </w:numPr>
        <w:autoSpaceDE w:val="0"/>
        <w:autoSpaceDN w:val="0"/>
        <w:adjustRightInd w:val="0"/>
        <w:jc w:val="both"/>
        <w:rPr>
          <w:bCs/>
          <w:lang w:val="en-US"/>
        </w:rPr>
      </w:pPr>
      <w:r>
        <w:rPr>
          <w:bCs/>
          <w:lang w:val="en-US"/>
        </w:rPr>
        <w:t>Ukupne i pojedinačne cijene iskazane u ponudi,</w:t>
      </w:r>
    </w:p>
    <w:p w:rsidR="00A84B42" w:rsidRDefault="00A84B42" w:rsidP="00F67ECD">
      <w:pPr>
        <w:numPr>
          <w:ilvl w:val="0"/>
          <w:numId w:val="12"/>
        </w:numPr>
        <w:autoSpaceDE w:val="0"/>
        <w:autoSpaceDN w:val="0"/>
        <w:adjustRightInd w:val="0"/>
        <w:jc w:val="both"/>
        <w:rPr>
          <w:bCs/>
          <w:lang w:val="en-US"/>
        </w:rPr>
      </w:pPr>
      <w:r>
        <w:rPr>
          <w:bCs/>
          <w:lang w:val="en-US"/>
        </w:rPr>
        <w:t>Predmet nabavke, odnosno ponuđena roba, od koje ovisi poređenje sa tehničkom specifikacijom i ocjena da je ponuda sukladna zahtjevima iz tehničke specifikacije,</w:t>
      </w:r>
    </w:p>
    <w:p w:rsidR="00A84B42" w:rsidRPr="00366D0F" w:rsidRDefault="00A84B42" w:rsidP="00F67ECD">
      <w:pPr>
        <w:numPr>
          <w:ilvl w:val="0"/>
          <w:numId w:val="12"/>
        </w:numPr>
        <w:autoSpaceDE w:val="0"/>
        <w:autoSpaceDN w:val="0"/>
        <w:adjustRightInd w:val="0"/>
        <w:jc w:val="both"/>
        <w:rPr>
          <w:bCs/>
          <w:lang w:val="en-US"/>
        </w:rPr>
      </w:pPr>
      <w:r>
        <w:rPr>
          <w:bCs/>
          <w:lang w:val="en-US"/>
        </w:rPr>
        <w:t xml:space="preserve"> Dokaz o ličnoj situaciji ponuđača (u smislu odredbi člana 45.-51. ZJN)</w:t>
      </w:r>
    </w:p>
    <w:p w:rsidR="00A84B42" w:rsidRDefault="00A84B42" w:rsidP="00A84B42">
      <w:pPr>
        <w:autoSpaceDE w:val="0"/>
        <w:autoSpaceDN w:val="0"/>
        <w:adjustRightInd w:val="0"/>
        <w:jc w:val="both"/>
        <w:rPr>
          <w:bCs/>
          <w:lang w:val="en-US"/>
        </w:rPr>
      </w:pPr>
    </w:p>
    <w:p w:rsidR="00A84B42" w:rsidRDefault="006D7417" w:rsidP="00A84B42">
      <w:pPr>
        <w:autoSpaceDE w:val="0"/>
        <w:autoSpaceDN w:val="0"/>
        <w:adjustRightInd w:val="0"/>
        <w:jc w:val="both"/>
        <w:rPr>
          <w:bCs/>
          <w:lang w:val="en-US"/>
        </w:rPr>
      </w:pPr>
      <w:r>
        <w:rPr>
          <w:b/>
          <w:bCs/>
          <w:lang w:val="en-US"/>
        </w:rPr>
        <w:t>11</w:t>
      </w:r>
      <w:r w:rsidR="00EF709F">
        <w:rPr>
          <w:b/>
          <w:bCs/>
          <w:lang w:val="en-US"/>
        </w:rPr>
        <w:t>.4</w:t>
      </w:r>
      <w:r w:rsidR="00A84B42">
        <w:rPr>
          <w:b/>
          <w:bCs/>
          <w:lang w:val="en-US"/>
        </w:rPr>
        <w:t xml:space="preserve"> Izmjena, dopuna i povlačenje ponuda</w:t>
      </w:r>
    </w:p>
    <w:p w:rsidR="00A84B42" w:rsidRDefault="00A84B42" w:rsidP="00A84B42">
      <w:pPr>
        <w:autoSpaceDE w:val="0"/>
        <w:autoSpaceDN w:val="0"/>
        <w:adjustRightInd w:val="0"/>
        <w:jc w:val="both"/>
        <w:rPr>
          <w:bCs/>
          <w:lang w:val="en-US"/>
        </w:rPr>
      </w:pPr>
    </w:p>
    <w:p w:rsidR="00C23A7B" w:rsidRPr="00C23A7B" w:rsidRDefault="00C23A7B" w:rsidP="00C23A7B">
      <w:pPr>
        <w:jc w:val="both"/>
        <w:rPr>
          <w:u w:val="single"/>
          <w:lang w:val="sr-Latn-CS"/>
        </w:rPr>
      </w:pPr>
      <w:r w:rsidRPr="00C23A7B">
        <w:rPr>
          <w:lang w:val="it-IT"/>
        </w:rPr>
        <w:t>Ponuđač može do isteka roka za dostavu ponuda dostaviti izmjenu i/ili dopunu ponude. Izmjena i/ili dopuna ponude dostavlja se na isti način kao i osnovna ponuda</w:t>
      </w:r>
      <w:r w:rsidR="00B662CB">
        <w:rPr>
          <w:lang w:val="it-IT"/>
        </w:rPr>
        <w:t xml:space="preserve"> (tačka 15.)</w:t>
      </w:r>
      <w:r w:rsidRPr="00C23A7B">
        <w:rPr>
          <w:lang w:val="it-IT"/>
        </w:rPr>
        <w:t xml:space="preserve"> s obaveznom naznakom da se radi o izmjeni i/ili dopuni ponude.</w:t>
      </w:r>
    </w:p>
    <w:p w:rsidR="00C23A7B" w:rsidRPr="00C23A7B" w:rsidRDefault="00C23A7B" w:rsidP="00C23A7B">
      <w:pPr>
        <w:autoSpaceDE w:val="0"/>
        <w:autoSpaceDN w:val="0"/>
        <w:adjustRightInd w:val="0"/>
        <w:jc w:val="both"/>
        <w:rPr>
          <w:lang w:val="sr-Latn-CS"/>
        </w:rPr>
      </w:pPr>
      <w:r w:rsidRPr="00C23A7B">
        <w:rPr>
          <w:lang w:val="sr-Latn-CS"/>
        </w:rPr>
        <w:t>Ponuđač može do isteka roka za dostavu ponude pisanom izjavom odustati od svoje dostavljene ponude. Pisana izjava se dostavlja na isti način kao i ponuda s obaveznom naznakom da se radi o odustajanju od ponude. U tom slučaju neotvorena ponuda se vraća ponuđaču.</w:t>
      </w:r>
    </w:p>
    <w:p w:rsidR="00C23A7B" w:rsidRDefault="00C23A7B" w:rsidP="00A84B42">
      <w:pPr>
        <w:autoSpaceDE w:val="0"/>
        <w:autoSpaceDN w:val="0"/>
        <w:adjustRightInd w:val="0"/>
        <w:jc w:val="both"/>
        <w:rPr>
          <w:b/>
          <w:bCs/>
          <w:lang w:val="en-US"/>
        </w:rPr>
      </w:pPr>
    </w:p>
    <w:p w:rsidR="00A84B42" w:rsidRPr="009E3E90" w:rsidRDefault="006D7417" w:rsidP="00A84B42">
      <w:pPr>
        <w:autoSpaceDE w:val="0"/>
        <w:autoSpaceDN w:val="0"/>
        <w:adjustRightInd w:val="0"/>
        <w:jc w:val="both"/>
        <w:rPr>
          <w:b/>
          <w:bCs/>
          <w:lang w:val="en-US"/>
        </w:rPr>
      </w:pPr>
      <w:r>
        <w:rPr>
          <w:b/>
          <w:bCs/>
          <w:lang w:val="en-US"/>
        </w:rPr>
        <w:t>11</w:t>
      </w:r>
      <w:r w:rsidR="00EF709F">
        <w:rPr>
          <w:b/>
          <w:bCs/>
          <w:lang w:val="en-US"/>
        </w:rPr>
        <w:t>.5</w:t>
      </w:r>
      <w:r w:rsidR="00A84B42">
        <w:rPr>
          <w:b/>
          <w:bCs/>
          <w:lang w:val="en-US"/>
        </w:rPr>
        <w:t xml:space="preserve"> Neprirodno niska ponuđena cijena</w:t>
      </w:r>
    </w:p>
    <w:p w:rsidR="00A84B42" w:rsidRDefault="00A84B42" w:rsidP="00A84B42">
      <w:pPr>
        <w:autoSpaceDE w:val="0"/>
        <w:autoSpaceDN w:val="0"/>
        <w:adjustRightInd w:val="0"/>
        <w:jc w:val="both"/>
        <w:rPr>
          <w:bCs/>
          <w:lang w:val="en-US"/>
        </w:rPr>
      </w:pPr>
    </w:p>
    <w:p w:rsidR="00A84B42" w:rsidRDefault="00A84B42" w:rsidP="00A84B42">
      <w:pPr>
        <w:autoSpaceDE w:val="0"/>
        <w:autoSpaceDN w:val="0"/>
        <w:adjustRightInd w:val="0"/>
        <w:jc w:val="both"/>
        <w:rPr>
          <w:bCs/>
          <w:lang w:val="en-US"/>
        </w:rPr>
      </w:pPr>
      <w:r>
        <w:rPr>
          <w:bCs/>
          <w:lang w:val="en-US"/>
        </w:rPr>
        <w:t>U slučaju da ugovorni organ ima sumnju da se radi o neprirodno niskoj cijeni ponude, ima mogućnost da provjeri cijene, u skladu s odredbama uputstva o načinu pripreme modela tenderske dokumentacije i ponuda (“Službeni glasnik BiH” broj: 90/14), te zatraži pisano pojašnjenje ponuđača u pogledu neprirodno niske cijene ponude, odluku će donijeti ugovorni organ i o tome obavjestiti ponuđača u pisanom obliku.</w:t>
      </w:r>
    </w:p>
    <w:p w:rsidR="00A84B42" w:rsidRDefault="00A84B42" w:rsidP="00A84B42">
      <w:pPr>
        <w:autoSpaceDE w:val="0"/>
        <w:autoSpaceDN w:val="0"/>
        <w:adjustRightInd w:val="0"/>
        <w:jc w:val="both"/>
        <w:rPr>
          <w:bCs/>
          <w:lang w:val="en-US"/>
        </w:rPr>
      </w:pPr>
    </w:p>
    <w:p w:rsidR="00A84B42" w:rsidRDefault="00A84B42" w:rsidP="00A84B42">
      <w:pPr>
        <w:autoSpaceDE w:val="0"/>
        <w:autoSpaceDN w:val="0"/>
        <w:adjustRightInd w:val="0"/>
        <w:jc w:val="both"/>
        <w:rPr>
          <w:bCs/>
          <w:lang w:val="en-US"/>
        </w:rPr>
      </w:pPr>
      <w:r>
        <w:rPr>
          <w:bCs/>
          <w:lang w:val="en-US"/>
        </w:rPr>
        <w:t xml:space="preserve">U slučaju da ponuđač odbije dati </w:t>
      </w:r>
      <w:proofErr w:type="gramStart"/>
      <w:r>
        <w:rPr>
          <w:bCs/>
          <w:lang w:val="en-US"/>
        </w:rPr>
        <w:t>pisano</w:t>
      </w:r>
      <w:proofErr w:type="gramEnd"/>
      <w:r>
        <w:rPr>
          <w:bCs/>
          <w:lang w:val="en-US"/>
        </w:rPr>
        <w:t xml:space="preserve"> obrazloženje ili dostavi obrazloženje iz kojeg se ne može utvrditi da će ponuđač biti u mogućnosti isporučiti robu po toj cijeni, ugovorni organ takvu ponudu može odbiti.</w:t>
      </w:r>
    </w:p>
    <w:p w:rsidR="00A84B42" w:rsidRDefault="00A84B42" w:rsidP="00A84B42">
      <w:pPr>
        <w:autoSpaceDE w:val="0"/>
        <w:autoSpaceDN w:val="0"/>
        <w:adjustRightInd w:val="0"/>
        <w:jc w:val="both"/>
        <w:rPr>
          <w:bCs/>
          <w:lang w:val="en-US"/>
        </w:rPr>
      </w:pPr>
    </w:p>
    <w:p w:rsidR="00A84B42" w:rsidRDefault="006D7417" w:rsidP="00A84B42">
      <w:pPr>
        <w:autoSpaceDE w:val="0"/>
        <w:autoSpaceDN w:val="0"/>
        <w:adjustRightInd w:val="0"/>
        <w:jc w:val="both"/>
        <w:rPr>
          <w:bCs/>
          <w:lang w:val="en-US"/>
        </w:rPr>
      </w:pPr>
      <w:r>
        <w:rPr>
          <w:b/>
          <w:bCs/>
          <w:lang w:val="en-US"/>
        </w:rPr>
        <w:t>11</w:t>
      </w:r>
      <w:r w:rsidR="000579C2">
        <w:rPr>
          <w:b/>
          <w:bCs/>
          <w:lang w:val="en-US"/>
        </w:rPr>
        <w:t>.</w:t>
      </w:r>
      <w:r w:rsidR="00EF709F">
        <w:rPr>
          <w:b/>
          <w:bCs/>
          <w:lang w:val="en-US"/>
        </w:rPr>
        <w:t>6</w:t>
      </w:r>
      <w:r w:rsidR="00A84B42">
        <w:rPr>
          <w:b/>
          <w:bCs/>
          <w:lang w:val="en-US"/>
        </w:rPr>
        <w:t xml:space="preserve"> Pouka o pravnom lijeku</w:t>
      </w:r>
    </w:p>
    <w:p w:rsidR="007E063C" w:rsidRPr="00E12857" w:rsidRDefault="00A84B42" w:rsidP="00A84B42">
      <w:pPr>
        <w:autoSpaceDE w:val="0"/>
        <w:autoSpaceDN w:val="0"/>
        <w:adjustRightInd w:val="0"/>
        <w:jc w:val="both"/>
        <w:rPr>
          <w:bCs/>
          <w:lang w:val="en-US"/>
        </w:rPr>
      </w:pPr>
      <w:r>
        <w:rPr>
          <w:bCs/>
          <w:lang w:val="en-US"/>
        </w:rPr>
        <w:t xml:space="preserve">Žalba se izjavljuje Uredu za razmatranje žalbi, putem ugovornog organa, u roku </w:t>
      </w:r>
      <w:proofErr w:type="gramStart"/>
      <w:r>
        <w:rPr>
          <w:bCs/>
          <w:lang w:val="en-US"/>
        </w:rPr>
        <w:t>od</w:t>
      </w:r>
      <w:proofErr w:type="gramEnd"/>
      <w:r>
        <w:rPr>
          <w:bCs/>
          <w:lang w:val="en-US"/>
        </w:rPr>
        <w:t xml:space="preserve"> 10 dana od dana preuzimanja tenderske dokumentacije.</w:t>
      </w:r>
    </w:p>
    <w:p w:rsidR="007E063C" w:rsidRDefault="007E063C" w:rsidP="00A84B42">
      <w:pPr>
        <w:autoSpaceDE w:val="0"/>
        <w:autoSpaceDN w:val="0"/>
        <w:adjustRightInd w:val="0"/>
        <w:jc w:val="both"/>
        <w:rPr>
          <w:b/>
          <w:bCs/>
          <w:u w:val="single"/>
          <w:lang w:val="en-US"/>
        </w:rPr>
      </w:pPr>
    </w:p>
    <w:p w:rsidR="006D7417" w:rsidRDefault="006D7417" w:rsidP="00A84B42">
      <w:pPr>
        <w:autoSpaceDE w:val="0"/>
        <w:autoSpaceDN w:val="0"/>
        <w:adjustRightInd w:val="0"/>
        <w:jc w:val="both"/>
        <w:rPr>
          <w:b/>
          <w:bCs/>
          <w:u w:val="single"/>
          <w:lang w:val="en-US"/>
        </w:rPr>
      </w:pPr>
    </w:p>
    <w:p w:rsidR="006D7417" w:rsidRDefault="006D7417" w:rsidP="00A84B42">
      <w:pPr>
        <w:autoSpaceDE w:val="0"/>
        <w:autoSpaceDN w:val="0"/>
        <w:adjustRightInd w:val="0"/>
        <w:jc w:val="both"/>
        <w:rPr>
          <w:b/>
          <w:bCs/>
          <w:u w:val="single"/>
          <w:lang w:val="en-US"/>
        </w:rPr>
      </w:pPr>
    </w:p>
    <w:p w:rsidR="006D7417" w:rsidRDefault="006D7417" w:rsidP="00A84B42">
      <w:pPr>
        <w:autoSpaceDE w:val="0"/>
        <w:autoSpaceDN w:val="0"/>
        <w:adjustRightInd w:val="0"/>
        <w:jc w:val="both"/>
        <w:rPr>
          <w:b/>
          <w:bCs/>
          <w:u w:val="single"/>
          <w:lang w:val="en-US"/>
        </w:rPr>
      </w:pPr>
    </w:p>
    <w:p w:rsidR="006D7417" w:rsidRDefault="006D7417" w:rsidP="00A84B42">
      <w:pPr>
        <w:autoSpaceDE w:val="0"/>
        <w:autoSpaceDN w:val="0"/>
        <w:adjustRightInd w:val="0"/>
        <w:jc w:val="both"/>
        <w:rPr>
          <w:b/>
          <w:bCs/>
          <w:u w:val="single"/>
          <w:lang w:val="en-US"/>
        </w:rPr>
      </w:pPr>
    </w:p>
    <w:p w:rsidR="00A84B42" w:rsidRDefault="00A84B42" w:rsidP="00A84B42">
      <w:pPr>
        <w:autoSpaceDE w:val="0"/>
        <w:autoSpaceDN w:val="0"/>
        <w:adjustRightInd w:val="0"/>
        <w:jc w:val="both"/>
        <w:rPr>
          <w:b/>
          <w:bCs/>
          <w:lang w:val="en-US"/>
        </w:rPr>
      </w:pPr>
      <w:r w:rsidRPr="00413F13">
        <w:rPr>
          <w:b/>
          <w:bCs/>
          <w:u w:val="single"/>
          <w:lang w:val="en-US"/>
        </w:rPr>
        <w:t>PRILOZI</w:t>
      </w:r>
      <w:r>
        <w:rPr>
          <w:b/>
          <w:bCs/>
          <w:lang w:val="en-US"/>
        </w:rPr>
        <w:t xml:space="preserve">: </w:t>
      </w:r>
    </w:p>
    <w:p w:rsidR="00A84B42" w:rsidRDefault="00A84B42" w:rsidP="00A84B42">
      <w:pPr>
        <w:autoSpaceDE w:val="0"/>
        <w:autoSpaceDN w:val="0"/>
        <w:adjustRightInd w:val="0"/>
        <w:jc w:val="both"/>
        <w:rPr>
          <w:b/>
          <w:bCs/>
          <w:lang w:val="en-US"/>
        </w:rPr>
      </w:pPr>
    </w:p>
    <w:p w:rsidR="00A84B42" w:rsidRDefault="00A84B42" w:rsidP="00A84B42">
      <w:pPr>
        <w:autoSpaceDE w:val="0"/>
        <w:autoSpaceDN w:val="0"/>
        <w:adjustRightInd w:val="0"/>
        <w:jc w:val="both"/>
        <w:rPr>
          <w:color w:val="1C1C1C"/>
          <w:lang w:val="en-US"/>
        </w:rPr>
      </w:pPr>
      <w:r>
        <w:rPr>
          <w:color w:val="1C1C1C"/>
          <w:lang w:val="en-US"/>
        </w:rPr>
        <w:t>-  Obrazac za dostavljanje ponudu-Prilog I;</w:t>
      </w:r>
    </w:p>
    <w:p w:rsidR="00A84B42" w:rsidRDefault="00A84B42" w:rsidP="00A84B42">
      <w:pPr>
        <w:autoSpaceDE w:val="0"/>
        <w:autoSpaceDN w:val="0"/>
        <w:adjustRightInd w:val="0"/>
        <w:jc w:val="both"/>
        <w:rPr>
          <w:color w:val="1C1C1C"/>
          <w:lang w:val="en-US"/>
        </w:rPr>
      </w:pPr>
      <w:r>
        <w:rPr>
          <w:color w:val="1C1C1C"/>
          <w:lang w:val="en-US"/>
        </w:rPr>
        <w:t>-  Obrazac za cijenu ponude-Prilog II;</w:t>
      </w:r>
    </w:p>
    <w:p w:rsidR="00A84B42" w:rsidRDefault="00A84B42" w:rsidP="00A84B42">
      <w:pPr>
        <w:autoSpaceDE w:val="0"/>
        <w:autoSpaceDN w:val="0"/>
        <w:adjustRightInd w:val="0"/>
        <w:jc w:val="both"/>
        <w:rPr>
          <w:color w:val="1C1C1C"/>
        </w:rPr>
      </w:pPr>
      <w:r>
        <w:rPr>
          <w:color w:val="1C1C1C"/>
          <w:lang w:val="en-US"/>
        </w:rPr>
        <w:t xml:space="preserve">-  Izjavu o ispunjenosti uslova iz </w:t>
      </w:r>
      <w:r>
        <w:rPr>
          <w:color w:val="1C1C1C"/>
        </w:rPr>
        <w:t xml:space="preserve">člana 45. stav 1. tačka a) do d) Zakona o javnim nabavkama- </w:t>
      </w:r>
    </w:p>
    <w:p w:rsidR="00A84B42" w:rsidRDefault="00A84B42" w:rsidP="00A84B42">
      <w:pPr>
        <w:autoSpaceDE w:val="0"/>
        <w:autoSpaceDN w:val="0"/>
        <w:adjustRightInd w:val="0"/>
        <w:jc w:val="both"/>
        <w:rPr>
          <w:color w:val="1C1C1C"/>
        </w:rPr>
      </w:pPr>
      <w:r>
        <w:rPr>
          <w:color w:val="1C1C1C"/>
        </w:rPr>
        <w:t xml:space="preserve">   Prilog III;</w:t>
      </w:r>
    </w:p>
    <w:p w:rsidR="00A84B42" w:rsidRPr="000D55BE" w:rsidRDefault="00A84B42" w:rsidP="00A84B42">
      <w:pPr>
        <w:autoSpaceDE w:val="0"/>
        <w:autoSpaceDN w:val="0"/>
        <w:adjustRightInd w:val="0"/>
        <w:jc w:val="both"/>
        <w:rPr>
          <w:color w:val="1C1C1C"/>
        </w:rPr>
      </w:pPr>
      <w:r>
        <w:rPr>
          <w:color w:val="1C1C1C"/>
          <w:lang w:val="en-US"/>
        </w:rPr>
        <w:t xml:space="preserve">-  </w:t>
      </w:r>
      <w:r w:rsidRPr="000D55BE">
        <w:rPr>
          <w:color w:val="1C1C1C"/>
          <w:lang w:val="en-US"/>
        </w:rPr>
        <w:t xml:space="preserve">Izjavu o ispunjenosti uslova iz </w:t>
      </w:r>
      <w:r w:rsidRPr="000D55BE">
        <w:rPr>
          <w:color w:val="1C1C1C"/>
        </w:rPr>
        <w:t>člana 47. stav 1. tačka a) do d) i 4. Zakona o javnim nabavkama-</w:t>
      </w:r>
    </w:p>
    <w:p w:rsidR="00A84B42" w:rsidRPr="000D55BE" w:rsidRDefault="00A84B42" w:rsidP="00A84B42">
      <w:pPr>
        <w:autoSpaceDE w:val="0"/>
        <w:autoSpaceDN w:val="0"/>
        <w:adjustRightInd w:val="0"/>
        <w:jc w:val="both"/>
        <w:rPr>
          <w:color w:val="1C1C1C"/>
        </w:rPr>
      </w:pPr>
      <w:r w:rsidRPr="000D55BE">
        <w:rPr>
          <w:color w:val="1C1C1C"/>
        </w:rPr>
        <w:t xml:space="preserve">  </w:t>
      </w:r>
      <w:r>
        <w:rPr>
          <w:color w:val="1C1C1C"/>
        </w:rPr>
        <w:t xml:space="preserve"> </w:t>
      </w:r>
      <w:r w:rsidRPr="000D55BE">
        <w:rPr>
          <w:color w:val="1C1C1C"/>
        </w:rPr>
        <w:t>Prilog IV;</w:t>
      </w:r>
    </w:p>
    <w:p w:rsidR="00A84B42" w:rsidRDefault="00A84B42" w:rsidP="00A84B42">
      <w:pPr>
        <w:autoSpaceDE w:val="0"/>
        <w:autoSpaceDN w:val="0"/>
        <w:adjustRightInd w:val="0"/>
        <w:jc w:val="both"/>
        <w:rPr>
          <w:color w:val="1C1C1C"/>
        </w:rPr>
      </w:pPr>
      <w:r>
        <w:rPr>
          <w:color w:val="1C1C1C"/>
          <w:lang w:val="en-US"/>
        </w:rPr>
        <w:t xml:space="preserve">-  Izjavu o ispunjenosti uslova iz </w:t>
      </w:r>
      <w:r>
        <w:rPr>
          <w:color w:val="1C1C1C"/>
        </w:rPr>
        <w:t>člana 52. stav 1. tačka a) do d) Zakona o javnim nabavkama-</w:t>
      </w:r>
    </w:p>
    <w:p w:rsidR="00A84B42" w:rsidRDefault="00A84B42" w:rsidP="00A84B42">
      <w:pPr>
        <w:autoSpaceDE w:val="0"/>
        <w:autoSpaceDN w:val="0"/>
        <w:adjustRightInd w:val="0"/>
        <w:jc w:val="both"/>
        <w:rPr>
          <w:b/>
          <w:bCs/>
        </w:rPr>
      </w:pPr>
      <w:r>
        <w:rPr>
          <w:color w:val="1C1C1C"/>
        </w:rPr>
        <w:t xml:space="preserve">   Prilog V</w:t>
      </w:r>
    </w:p>
    <w:p w:rsidR="00A84B42" w:rsidRDefault="00A84B42" w:rsidP="00A84B42">
      <w:pPr>
        <w:autoSpaceDE w:val="0"/>
        <w:autoSpaceDN w:val="0"/>
        <w:adjustRightInd w:val="0"/>
        <w:jc w:val="both"/>
        <w:rPr>
          <w:b/>
          <w:bCs/>
          <w:lang w:val="en-US"/>
        </w:rPr>
      </w:pPr>
      <w:r>
        <w:rPr>
          <w:b/>
          <w:bCs/>
          <w:lang w:val="en-US"/>
        </w:rPr>
        <w:t xml:space="preserve">-  </w:t>
      </w:r>
      <w:r w:rsidRPr="00493DF9">
        <w:rPr>
          <w:bCs/>
          <w:lang w:val="en-US"/>
        </w:rPr>
        <w:t>Nacrt ugovora</w:t>
      </w:r>
      <w:r>
        <w:rPr>
          <w:b/>
          <w:bCs/>
          <w:lang w:val="en-US"/>
        </w:rPr>
        <w:t>-</w:t>
      </w:r>
      <w:r w:rsidRPr="00493DF9">
        <w:rPr>
          <w:bCs/>
          <w:lang w:val="en-US"/>
        </w:rPr>
        <w:t>Prilog VI</w:t>
      </w:r>
    </w:p>
    <w:p w:rsidR="00A84B42" w:rsidRDefault="00A84B42" w:rsidP="00A84B42">
      <w:pPr>
        <w:autoSpaceDE w:val="0"/>
        <w:autoSpaceDN w:val="0"/>
        <w:adjustRightInd w:val="0"/>
        <w:jc w:val="both"/>
        <w:rPr>
          <w:b/>
          <w:bCs/>
          <w:lang w:val="en-US"/>
        </w:rPr>
      </w:pPr>
    </w:p>
    <w:p w:rsidR="00A84B42" w:rsidRDefault="00A84B42" w:rsidP="00A84B42">
      <w:pPr>
        <w:autoSpaceDE w:val="0"/>
        <w:autoSpaceDN w:val="0"/>
        <w:adjustRightInd w:val="0"/>
        <w:jc w:val="both"/>
        <w:rPr>
          <w:b/>
          <w:bCs/>
          <w:lang w:val="en-US"/>
        </w:rPr>
      </w:pPr>
    </w:p>
    <w:p w:rsidR="00A84B42" w:rsidRDefault="00A84B42" w:rsidP="00A84B42">
      <w:pPr>
        <w:autoSpaceDE w:val="0"/>
        <w:autoSpaceDN w:val="0"/>
        <w:adjustRightInd w:val="0"/>
        <w:jc w:val="both"/>
        <w:rPr>
          <w:lang w:val="en-US"/>
        </w:rPr>
      </w:pPr>
      <w:r>
        <w:rPr>
          <w:b/>
          <w:bCs/>
          <w:lang w:val="en-US"/>
        </w:rPr>
        <w:tab/>
      </w:r>
      <w:r>
        <w:rPr>
          <w:b/>
          <w:bCs/>
          <w:lang w:val="en-US"/>
        </w:rPr>
        <w:tab/>
        <w:t xml:space="preserve">     </w:t>
      </w:r>
    </w:p>
    <w:p w:rsidR="00A84B42" w:rsidRDefault="00A84B42" w:rsidP="00A84B42">
      <w:pPr>
        <w:autoSpaceDE w:val="0"/>
        <w:autoSpaceDN w:val="0"/>
        <w:adjustRightInd w:val="0"/>
        <w:jc w:val="both"/>
        <w:rPr>
          <w:lang w:val="en-US"/>
        </w:rPr>
      </w:pPr>
      <w:r>
        <w:rPr>
          <w:lang w:val="en-US"/>
        </w:rPr>
        <w:t xml:space="preserve">                                                                                                            Direktor </w:t>
      </w:r>
    </w:p>
    <w:p w:rsidR="00A84B42" w:rsidRDefault="00A84B42" w:rsidP="00A84B42">
      <w:pPr>
        <w:autoSpaceDE w:val="0"/>
        <w:autoSpaceDN w:val="0"/>
        <w:adjustRightInd w:val="0"/>
        <w:jc w:val="both"/>
        <w:rPr>
          <w:lang w:val="en-US"/>
        </w:rPr>
      </w:pPr>
      <w:r>
        <w:rPr>
          <w:lang w:val="en-US"/>
        </w:rPr>
        <w:t xml:space="preserve">                                                                                                 _________________</w:t>
      </w:r>
    </w:p>
    <w:p w:rsidR="00A84B42" w:rsidRPr="00E12857" w:rsidRDefault="00A84B42" w:rsidP="00E12857">
      <w:pPr>
        <w:autoSpaceDE w:val="0"/>
        <w:autoSpaceDN w:val="0"/>
        <w:adjustRightInd w:val="0"/>
        <w:jc w:val="both"/>
      </w:pPr>
      <w:r>
        <w:rPr>
          <w:lang w:val="en-US"/>
        </w:rPr>
        <w:t xml:space="preserve">                                                                                                Mr.sc. </w:t>
      </w:r>
      <w:r w:rsidR="00015696">
        <w:rPr>
          <w:lang w:val="en-US"/>
        </w:rPr>
        <w:t>Aid Berbić, dipl.pravnik</w:t>
      </w:r>
    </w:p>
    <w:p w:rsidR="00DF742C" w:rsidRDefault="00DF742C" w:rsidP="00A84B42">
      <w:pPr>
        <w:autoSpaceDE w:val="0"/>
        <w:autoSpaceDN w:val="0"/>
        <w:adjustRightInd w:val="0"/>
        <w:jc w:val="center"/>
        <w:rPr>
          <w:b/>
          <w:bCs/>
          <w:lang w:val="en-US"/>
        </w:rPr>
      </w:pPr>
    </w:p>
    <w:p w:rsidR="00DF742C" w:rsidRDefault="00DF742C" w:rsidP="00A84B42">
      <w:pPr>
        <w:autoSpaceDE w:val="0"/>
        <w:autoSpaceDN w:val="0"/>
        <w:adjustRightInd w:val="0"/>
        <w:jc w:val="center"/>
        <w:rPr>
          <w:b/>
          <w:bCs/>
          <w:lang w:val="en-US"/>
        </w:rPr>
      </w:pPr>
    </w:p>
    <w:p w:rsidR="00DF742C" w:rsidRDefault="00DF742C" w:rsidP="00A84B42">
      <w:pPr>
        <w:autoSpaceDE w:val="0"/>
        <w:autoSpaceDN w:val="0"/>
        <w:adjustRightInd w:val="0"/>
        <w:jc w:val="center"/>
        <w:rPr>
          <w:b/>
          <w:bCs/>
          <w:lang w:val="en-US"/>
        </w:rPr>
      </w:pPr>
    </w:p>
    <w:p w:rsidR="00DF742C" w:rsidRDefault="00DF742C" w:rsidP="00A84B42">
      <w:pPr>
        <w:autoSpaceDE w:val="0"/>
        <w:autoSpaceDN w:val="0"/>
        <w:adjustRightInd w:val="0"/>
        <w:jc w:val="center"/>
        <w:rPr>
          <w:b/>
          <w:bCs/>
          <w:lang w:val="en-US"/>
        </w:rPr>
      </w:pPr>
    </w:p>
    <w:p w:rsidR="00DF742C" w:rsidRDefault="00DF742C" w:rsidP="00A84B42">
      <w:pPr>
        <w:autoSpaceDE w:val="0"/>
        <w:autoSpaceDN w:val="0"/>
        <w:adjustRightInd w:val="0"/>
        <w:jc w:val="center"/>
        <w:rPr>
          <w:b/>
          <w:bCs/>
          <w:lang w:val="en-US"/>
        </w:rPr>
      </w:pPr>
    </w:p>
    <w:p w:rsidR="00DF742C" w:rsidRDefault="00DF742C" w:rsidP="00A84B42">
      <w:pPr>
        <w:autoSpaceDE w:val="0"/>
        <w:autoSpaceDN w:val="0"/>
        <w:adjustRightInd w:val="0"/>
        <w:jc w:val="center"/>
        <w:rPr>
          <w:b/>
          <w:bCs/>
          <w:lang w:val="en-US"/>
        </w:rPr>
      </w:pPr>
    </w:p>
    <w:p w:rsidR="00DF742C" w:rsidRDefault="00DF742C" w:rsidP="00A84B42">
      <w:pPr>
        <w:autoSpaceDE w:val="0"/>
        <w:autoSpaceDN w:val="0"/>
        <w:adjustRightInd w:val="0"/>
        <w:jc w:val="center"/>
        <w:rPr>
          <w:b/>
          <w:bCs/>
          <w:lang w:val="en-US"/>
        </w:rPr>
      </w:pPr>
    </w:p>
    <w:p w:rsidR="00DF742C" w:rsidRDefault="00DF742C" w:rsidP="00A84B42">
      <w:pPr>
        <w:autoSpaceDE w:val="0"/>
        <w:autoSpaceDN w:val="0"/>
        <w:adjustRightInd w:val="0"/>
        <w:jc w:val="center"/>
        <w:rPr>
          <w:b/>
          <w:bCs/>
          <w:lang w:val="en-US"/>
        </w:rPr>
      </w:pPr>
    </w:p>
    <w:p w:rsidR="00DF742C" w:rsidRDefault="00DF742C" w:rsidP="00A84B42">
      <w:pPr>
        <w:autoSpaceDE w:val="0"/>
        <w:autoSpaceDN w:val="0"/>
        <w:adjustRightInd w:val="0"/>
        <w:jc w:val="center"/>
        <w:rPr>
          <w:b/>
          <w:bCs/>
          <w:lang w:val="en-US"/>
        </w:rPr>
      </w:pPr>
    </w:p>
    <w:p w:rsidR="00DF742C" w:rsidRDefault="00DF742C" w:rsidP="00A84B42">
      <w:pPr>
        <w:autoSpaceDE w:val="0"/>
        <w:autoSpaceDN w:val="0"/>
        <w:adjustRightInd w:val="0"/>
        <w:jc w:val="center"/>
        <w:rPr>
          <w:b/>
          <w:bCs/>
          <w:lang w:val="en-US"/>
        </w:rPr>
      </w:pPr>
    </w:p>
    <w:p w:rsidR="00DF742C" w:rsidRDefault="00DF742C" w:rsidP="00A84B42">
      <w:pPr>
        <w:autoSpaceDE w:val="0"/>
        <w:autoSpaceDN w:val="0"/>
        <w:adjustRightInd w:val="0"/>
        <w:jc w:val="center"/>
        <w:rPr>
          <w:b/>
          <w:bCs/>
          <w:lang w:val="en-US"/>
        </w:rPr>
      </w:pPr>
    </w:p>
    <w:p w:rsidR="00082A6B" w:rsidRDefault="00082A6B" w:rsidP="00A84B42">
      <w:pPr>
        <w:autoSpaceDE w:val="0"/>
        <w:autoSpaceDN w:val="0"/>
        <w:adjustRightInd w:val="0"/>
        <w:jc w:val="center"/>
        <w:rPr>
          <w:b/>
          <w:bCs/>
          <w:lang w:val="en-US"/>
        </w:rPr>
      </w:pPr>
    </w:p>
    <w:p w:rsidR="00082A6B" w:rsidRDefault="00082A6B" w:rsidP="00A84B42">
      <w:pPr>
        <w:autoSpaceDE w:val="0"/>
        <w:autoSpaceDN w:val="0"/>
        <w:adjustRightInd w:val="0"/>
        <w:jc w:val="center"/>
        <w:rPr>
          <w:b/>
          <w:bCs/>
          <w:lang w:val="en-US"/>
        </w:rPr>
      </w:pPr>
    </w:p>
    <w:p w:rsidR="00082A6B" w:rsidRDefault="00082A6B" w:rsidP="00A84B42">
      <w:pPr>
        <w:autoSpaceDE w:val="0"/>
        <w:autoSpaceDN w:val="0"/>
        <w:adjustRightInd w:val="0"/>
        <w:jc w:val="center"/>
        <w:rPr>
          <w:b/>
          <w:bCs/>
          <w:lang w:val="en-US"/>
        </w:rPr>
      </w:pPr>
    </w:p>
    <w:p w:rsidR="00082A6B" w:rsidRDefault="00082A6B" w:rsidP="00A84B42">
      <w:pPr>
        <w:autoSpaceDE w:val="0"/>
        <w:autoSpaceDN w:val="0"/>
        <w:adjustRightInd w:val="0"/>
        <w:jc w:val="center"/>
        <w:rPr>
          <w:b/>
          <w:bCs/>
          <w:lang w:val="en-US"/>
        </w:rPr>
      </w:pPr>
    </w:p>
    <w:p w:rsidR="00082A6B" w:rsidRDefault="00082A6B" w:rsidP="00A84B42">
      <w:pPr>
        <w:autoSpaceDE w:val="0"/>
        <w:autoSpaceDN w:val="0"/>
        <w:adjustRightInd w:val="0"/>
        <w:jc w:val="center"/>
        <w:rPr>
          <w:b/>
          <w:bCs/>
          <w:lang w:val="en-US"/>
        </w:rPr>
      </w:pPr>
    </w:p>
    <w:p w:rsidR="00082A6B" w:rsidRDefault="00082A6B" w:rsidP="00A84B42">
      <w:pPr>
        <w:autoSpaceDE w:val="0"/>
        <w:autoSpaceDN w:val="0"/>
        <w:adjustRightInd w:val="0"/>
        <w:jc w:val="center"/>
        <w:rPr>
          <w:b/>
          <w:bCs/>
          <w:lang w:val="en-US"/>
        </w:rPr>
      </w:pPr>
    </w:p>
    <w:p w:rsidR="00082A6B" w:rsidRDefault="00082A6B" w:rsidP="00A84B42">
      <w:pPr>
        <w:autoSpaceDE w:val="0"/>
        <w:autoSpaceDN w:val="0"/>
        <w:adjustRightInd w:val="0"/>
        <w:jc w:val="center"/>
        <w:rPr>
          <w:b/>
          <w:bCs/>
          <w:lang w:val="en-US"/>
        </w:rPr>
      </w:pPr>
    </w:p>
    <w:p w:rsidR="00DF742C" w:rsidRDefault="00DF742C" w:rsidP="00A84B42">
      <w:pPr>
        <w:autoSpaceDE w:val="0"/>
        <w:autoSpaceDN w:val="0"/>
        <w:adjustRightInd w:val="0"/>
        <w:jc w:val="center"/>
        <w:rPr>
          <w:b/>
          <w:bCs/>
          <w:lang w:val="en-US"/>
        </w:rPr>
      </w:pPr>
    </w:p>
    <w:p w:rsidR="00DF742C" w:rsidRDefault="00DF742C" w:rsidP="000F46A0">
      <w:pPr>
        <w:autoSpaceDE w:val="0"/>
        <w:autoSpaceDN w:val="0"/>
        <w:adjustRightInd w:val="0"/>
        <w:rPr>
          <w:b/>
          <w:bCs/>
          <w:lang w:val="en-US"/>
        </w:rPr>
      </w:pPr>
    </w:p>
    <w:p w:rsidR="00A84B42" w:rsidRDefault="00A84B42" w:rsidP="00A84B42">
      <w:pPr>
        <w:autoSpaceDE w:val="0"/>
        <w:autoSpaceDN w:val="0"/>
        <w:adjustRightInd w:val="0"/>
        <w:jc w:val="center"/>
        <w:rPr>
          <w:lang w:val="en-US"/>
        </w:rPr>
      </w:pPr>
      <w:r>
        <w:rPr>
          <w:b/>
          <w:bCs/>
          <w:lang w:val="en-US"/>
        </w:rPr>
        <w:lastRenderedPageBreak/>
        <w:t>OBRAZAC ZA DOSTAVLJANJE PONUDE</w:t>
      </w:r>
    </w:p>
    <w:p w:rsidR="00A84B42" w:rsidRDefault="00B662CB" w:rsidP="00A84B42">
      <w:pPr>
        <w:autoSpaceDE w:val="0"/>
        <w:autoSpaceDN w:val="0"/>
        <w:adjustRightInd w:val="0"/>
        <w:jc w:val="both"/>
        <w:rPr>
          <w:lang w:val="en-US"/>
        </w:rPr>
      </w:pPr>
      <w:r>
        <w:rPr>
          <w:lang w:val="en-US"/>
        </w:rPr>
        <w:tab/>
      </w:r>
      <w:r>
        <w:rPr>
          <w:lang w:val="en-US"/>
        </w:rPr>
        <w:tab/>
      </w:r>
      <w:r>
        <w:rPr>
          <w:lang w:val="en-US"/>
        </w:rPr>
        <w:tab/>
      </w:r>
      <w:r>
        <w:rPr>
          <w:lang w:val="en-US"/>
        </w:rPr>
        <w:tab/>
      </w:r>
      <w:r>
        <w:rPr>
          <w:lang w:val="en-US"/>
        </w:rPr>
        <w:tab/>
      </w:r>
    </w:p>
    <w:p w:rsidR="00A84B42" w:rsidRDefault="00A84B42" w:rsidP="00A84B42">
      <w:pPr>
        <w:autoSpaceDE w:val="0"/>
        <w:autoSpaceDN w:val="0"/>
        <w:adjustRightInd w:val="0"/>
        <w:jc w:val="both"/>
        <w:rPr>
          <w:lang w:val="en-US"/>
        </w:rPr>
      </w:pPr>
    </w:p>
    <w:p w:rsidR="00286BC6" w:rsidRPr="00D5590A" w:rsidRDefault="00286BC6" w:rsidP="00286BC6">
      <w:pPr>
        <w:tabs>
          <w:tab w:val="left" w:pos="0"/>
        </w:tabs>
      </w:pPr>
      <w:r w:rsidRPr="00D5590A">
        <w:t xml:space="preserve">Redovna kontrola -kontrolno praćenje (osnovna analiza) </w:t>
      </w:r>
      <w:r>
        <w:t xml:space="preserve">sa kontrolom mikrobiloških i    </w:t>
      </w:r>
      <w:r w:rsidRPr="00D5590A">
        <w:t>hemijskih</w:t>
      </w:r>
      <w:r>
        <w:t xml:space="preserve"> parametara</w:t>
      </w:r>
    </w:p>
    <w:p w:rsidR="00A84B42" w:rsidRDefault="00A84B42" w:rsidP="00A84B42">
      <w:pPr>
        <w:autoSpaceDE w:val="0"/>
        <w:autoSpaceDN w:val="0"/>
        <w:adjustRightInd w:val="0"/>
        <w:jc w:val="both"/>
        <w:rPr>
          <w:lang w:val="en-US"/>
        </w:rPr>
      </w:pPr>
    </w:p>
    <w:p w:rsidR="00A84B42" w:rsidRDefault="00A84B42" w:rsidP="00A84B42">
      <w:pPr>
        <w:autoSpaceDE w:val="0"/>
        <w:autoSpaceDN w:val="0"/>
        <w:adjustRightInd w:val="0"/>
        <w:jc w:val="both"/>
        <w:rPr>
          <w:lang w:val="en-US"/>
        </w:rPr>
      </w:pPr>
      <w:r>
        <w:rPr>
          <w:lang w:val="en-US"/>
        </w:rPr>
        <w:t>Broj nabavke: ____________________</w:t>
      </w:r>
    </w:p>
    <w:p w:rsidR="00A84B42" w:rsidRDefault="00A84B42" w:rsidP="00A84B42">
      <w:pPr>
        <w:autoSpaceDE w:val="0"/>
        <w:autoSpaceDN w:val="0"/>
        <w:adjustRightInd w:val="0"/>
        <w:jc w:val="both"/>
        <w:rPr>
          <w:lang w:val="en-US"/>
        </w:rPr>
      </w:pPr>
    </w:p>
    <w:p w:rsidR="00B662CB" w:rsidRDefault="00B662CB" w:rsidP="00A84B42">
      <w:pPr>
        <w:autoSpaceDE w:val="0"/>
        <w:autoSpaceDN w:val="0"/>
        <w:adjustRightInd w:val="0"/>
        <w:jc w:val="both"/>
        <w:rPr>
          <w:lang w:val="en-US"/>
        </w:rPr>
      </w:pPr>
    </w:p>
    <w:p w:rsidR="00A84B42" w:rsidRDefault="00A84B42" w:rsidP="00A84B42">
      <w:pPr>
        <w:autoSpaceDE w:val="0"/>
        <w:autoSpaceDN w:val="0"/>
        <w:adjustRightInd w:val="0"/>
        <w:jc w:val="both"/>
        <w:rPr>
          <w:lang w:val="en-US"/>
        </w:rPr>
      </w:pPr>
      <w:r>
        <w:rPr>
          <w:b/>
          <w:bCs/>
          <w:lang w:val="en-US"/>
        </w:rPr>
        <w:t xml:space="preserve">UGOVORNI ORGAN </w:t>
      </w:r>
      <w:r>
        <w:rPr>
          <w:lang w:val="en-US"/>
        </w:rPr>
        <w:t>____________________________</w:t>
      </w:r>
    </w:p>
    <w:p w:rsidR="00A84B42" w:rsidRDefault="00A84B42" w:rsidP="00A84B42">
      <w:pPr>
        <w:autoSpaceDE w:val="0"/>
        <w:autoSpaceDN w:val="0"/>
        <w:adjustRightInd w:val="0"/>
        <w:jc w:val="both"/>
        <w:rPr>
          <w:lang w:val="en-US"/>
        </w:rPr>
      </w:pPr>
    </w:p>
    <w:p w:rsidR="00A84B42" w:rsidRDefault="00A84B42" w:rsidP="00A84B42">
      <w:pPr>
        <w:autoSpaceDE w:val="0"/>
        <w:autoSpaceDN w:val="0"/>
        <w:adjustRightInd w:val="0"/>
        <w:jc w:val="both"/>
      </w:pPr>
      <w:r>
        <w:rPr>
          <w:b/>
          <w:bCs/>
          <w:lang w:val="en-US"/>
        </w:rPr>
        <w:t>PONU</w:t>
      </w:r>
      <w:r>
        <w:rPr>
          <w:b/>
          <w:bCs/>
        </w:rPr>
        <w:t>ĐAČ</w:t>
      </w:r>
      <w:r>
        <w:t xml:space="preserve"> _____________________________________________________________________</w:t>
      </w:r>
    </w:p>
    <w:p w:rsidR="00A84B42" w:rsidRDefault="00A84B42" w:rsidP="00A84B42">
      <w:pPr>
        <w:autoSpaceDE w:val="0"/>
        <w:autoSpaceDN w:val="0"/>
        <w:adjustRightInd w:val="0"/>
        <w:jc w:val="both"/>
      </w:pPr>
      <w:r>
        <w:rPr>
          <w:lang w:val="en-US"/>
        </w:rPr>
        <w:t xml:space="preserve">                                  (</w:t>
      </w:r>
      <w:smartTag w:uri="urn:schemas-microsoft-com:office:smarttags" w:element="place">
        <w:smartTag w:uri="urn:schemas-microsoft-com:office:smarttags" w:element="City">
          <w:r>
            <w:rPr>
              <w:lang w:val="en-US"/>
            </w:rPr>
            <w:t>Naziv</w:t>
          </w:r>
        </w:smartTag>
        <w:r>
          <w:rPr>
            <w:lang w:val="en-US"/>
          </w:rPr>
          <w:t xml:space="preserve">, </w:t>
        </w:r>
        <w:smartTag w:uri="urn:schemas-microsoft-com:office:smarttags" w:element="State">
          <w:r>
            <w:rPr>
              <w:lang w:val="en-US"/>
            </w:rPr>
            <w:t>ID</w:t>
          </w:r>
        </w:smartTag>
      </w:smartTag>
      <w:r>
        <w:rPr>
          <w:lang w:val="en-US"/>
        </w:rPr>
        <w:t xml:space="preserve"> broj i adresa ponu</w:t>
      </w:r>
      <w:r>
        <w:t>đača)</w:t>
      </w:r>
    </w:p>
    <w:p w:rsidR="00A84B42" w:rsidRDefault="00A84B42" w:rsidP="00A84B42">
      <w:pPr>
        <w:autoSpaceDE w:val="0"/>
        <w:autoSpaceDN w:val="0"/>
        <w:adjustRightInd w:val="0"/>
        <w:jc w:val="both"/>
        <w:rPr>
          <w:lang w:val="en-US"/>
        </w:rPr>
      </w:pPr>
    </w:p>
    <w:p w:rsidR="00A84B42" w:rsidRDefault="00A84B42" w:rsidP="00A84B42">
      <w:pPr>
        <w:autoSpaceDE w:val="0"/>
        <w:autoSpaceDN w:val="0"/>
        <w:adjustRightInd w:val="0"/>
        <w:rPr>
          <w:lang w:val="en-US"/>
        </w:rPr>
      </w:pPr>
      <w:r>
        <w:rPr>
          <w:b/>
          <w:bCs/>
          <w:lang w:val="en-US"/>
        </w:rPr>
        <w:t>KONTAKT OSOBA</w:t>
      </w:r>
    </w:p>
    <w:p w:rsidR="00A84B42" w:rsidRDefault="00A84B42" w:rsidP="00A84B42">
      <w:pPr>
        <w:autoSpaceDE w:val="0"/>
        <w:autoSpaceDN w:val="0"/>
        <w:adjustRightInd w:val="0"/>
        <w:rPr>
          <w:lang w:val="en-US"/>
        </w:rPr>
      </w:pPr>
    </w:p>
    <w:p w:rsidR="00A84B42" w:rsidRDefault="00A84B42" w:rsidP="00A84B42">
      <w:pPr>
        <w:autoSpaceDE w:val="0"/>
        <w:autoSpaceDN w:val="0"/>
        <w:adjustRightInd w:val="0"/>
        <w:rPr>
          <w:lang w:val="en-US"/>
        </w:rPr>
      </w:pPr>
      <w:r>
        <w:rPr>
          <w:lang w:val="en-US"/>
        </w:rPr>
        <w:t>Ime i prezime __________________________________</w:t>
      </w:r>
    </w:p>
    <w:p w:rsidR="00A84B42" w:rsidRDefault="00A84B42" w:rsidP="00A84B42">
      <w:pPr>
        <w:autoSpaceDE w:val="0"/>
        <w:autoSpaceDN w:val="0"/>
        <w:adjustRightInd w:val="0"/>
        <w:rPr>
          <w:lang w:val="en-US"/>
        </w:rPr>
      </w:pPr>
      <w:r>
        <w:rPr>
          <w:lang w:val="en-US"/>
        </w:rPr>
        <w:t>Adresa _______________________________________</w:t>
      </w:r>
    </w:p>
    <w:p w:rsidR="00A84B42" w:rsidRDefault="00A84B42" w:rsidP="00A84B42">
      <w:pPr>
        <w:autoSpaceDE w:val="0"/>
        <w:autoSpaceDN w:val="0"/>
        <w:adjustRightInd w:val="0"/>
        <w:rPr>
          <w:lang w:val="en-US"/>
        </w:rPr>
      </w:pPr>
      <w:r>
        <w:rPr>
          <w:lang w:val="en-US"/>
        </w:rPr>
        <w:t>Telefon _______________________________________</w:t>
      </w:r>
    </w:p>
    <w:p w:rsidR="00A84B42" w:rsidRDefault="00A84B42" w:rsidP="00A84B42">
      <w:pPr>
        <w:autoSpaceDE w:val="0"/>
        <w:autoSpaceDN w:val="0"/>
        <w:adjustRightInd w:val="0"/>
        <w:rPr>
          <w:lang w:val="en-US"/>
        </w:rPr>
      </w:pPr>
      <w:r>
        <w:rPr>
          <w:lang w:val="en-US"/>
        </w:rPr>
        <w:t>Faks _________________________________________</w:t>
      </w:r>
    </w:p>
    <w:p w:rsidR="00A84B42" w:rsidRDefault="00A84B42" w:rsidP="00A84B42">
      <w:pPr>
        <w:autoSpaceDE w:val="0"/>
        <w:autoSpaceDN w:val="0"/>
        <w:adjustRightInd w:val="0"/>
        <w:rPr>
          <w:lang w:val="en-US"/>
        </w:rPr>
      </w:pPr>
      <w:r>
        <w:rPr>
          <w:lang w:val="en-US"/>
        </w:rPr>
        <w:t>E-mail ________________________________________</w:t>
      </w:r>
    </w:p>
    <w:p w:rsidR="00A84B42" w:rsidRDefault="00A84B42" w:rsidP="00A84B42">
      <w:pPr>
        <w:autoSpaceDE w:val="0"/>
        <w:autoSpaceDN w:val="0"/>
        <w:adjustRightInd w:val="0"/>
        <w:rPr>
          <w:lang w:val="en-US"/>
        </w:rPr>
      </w:pPr>
    </w:p>
    <w:p w:rsidR="00A84B42" w:rsidRDefault="00A84B42" w:rsidP="00A84B42">
      <w:pPr>
        <w:autoSpaceDE w:val="0"/>
        <w:autoSpaceDN w:val="0"/>
        <w:adjustRightInd w:val="0"/>
        <w:rPr>
          <w:lang w:val="en-US"/>
        </w:rPr>
      </w:pPr>
    </w:p>
    <w:p w:rsidR="00A84B42" w:rsidRDefault="00A84B42" w:rsidP="00A84B42">
      <w:pPr>
        <w:autoSpaceDE w:val="0"/>
        <w:autoSpaceDN w:val="0"/>
        <w:adjustRightInd w:val="0"/>
      </w:pPr>
      <w:r>
        <w:rPr>
          <w:b/>
          <w:bCs/>
          <w:lang w:val="en-US"/>
        </w:rPr>
        <w:t>IZJAVA PONU</w:t>
      </w:r>
      <w:r>
        <w:rPr>
          <w:b/>
          <w:bCs/>
        </w:rPr>
        <w:t>ĐAČA</w:t>
      </w:r>
    </w:p>
    <w:p w:rsidR="00A84B42" w:rsidRDefault="00A84B42" w:rsidP="00A84B42">
      <w:pPr>
        <w:autoSpaceDE w:val="0"/>
        <w:autoSpaceDN w:val="0"/>
        <w:adjustRightInd w:val="0"/>
        <w:rPr>
          <w:lang w:val="en-US"/>
        </w:rPr>
      </w:pPr>
    </w:p>
    <w:p w:rsidR="00A84B42" w:rsidRDefault="00A84B42" w:rsidP="00A84B42">
      <w:pPr>
        <w:autoSpaceDE w:val="0"/>
        <w:autoSpaceDN w:val="0"/>
        <w:adjustRightInd w:val="0"/>
        <w:rPr>
          <w:lang w:val="en-US"/>
        </w:rPr>
      </w:pPr>
    </w:p>
    <w:p w:rsidR="00A84B42" w:rsidRDefault="00A84B42" w:rsidP="00A84B42">
      <w:pPr>
        <w:autoSpaceDE w:val="0"/>
        <w:autoSpaceDN w:val="0"/>
        <w:adjustRightInd w:val="0"/>
        <w:jc w:val="both"/>
      </w:pPr>
      <w:r>
        <w:rPr>
          <w:lang w:val="en-US"/>
        </w:rPr>
        <w:t>U postupku javne nabavke koju ste pokrenuli</w:t>
      </w:r>
      <w:r w:rsidR="008F1182">
        <w:rPr>
          <w:lang w:val="en-US"/>
        </w:rPr>
        <w:t>,</w:t>
      </w:r>
      <w:r>
        <w:rPr>
          <w:lang w:val="en-US"/>
        </w:rPr>
        <w:t xml:space="preserve"> </w:t>
      </w:r>
      <w:r w:rsidR="008F1182">
        <w:rPr>
          <w:lang w:val="en-US"/>
        </w:rPr>
        <w:t>a shodno vašem Pozivu broj:</w:t>
      </w:r>
      <w:r>
        <w:rPr>
          <w:lang w:val="en-US"/>
        </w:rPr>
        <w:t xml:space="preserve"> ________________, </w:t>
      </w:r>
      <w:r w:rsidR="00E12857">
        <w:rPr>
          <w:lang w:val="en-US"/>
        </w:rPr>
        <w:t xml:space="preserve">objavljenim </w:t>
      </w:r>
      <w:proofErr w:type="gramStart"/>
      <w:r>
        <w:rPr>
          <w:lang w:val="en-US"/>
        </w:rPr>
        <w:t>dana</w:t>
      </w:r>
      <w:proofErr w:type="gramEnd"/>
      <w:r>
        <w:rPr>
          <w:lang w:val="en-US"/>
        </w:rPr>
        <w:t xml:space="preserve"> _______________ dostavljamo</w:t>
      </w:r>
      <w:r w:rsidR="008F1182">
        <w:rPr>
          <w:lang w:val="en-US"/>
        </w:rPr>
        <w:t xml:space="preserve"> vam</w:t>
      </w:r>
      <w:r>
        <w:rPr>
          <w:lang w:val="en-US"/>
        </w:rPr>
        <w:t xml:space="preserve"> ponudu i izjavljujemo slijede</w:t>
      </w:r>
      <w:r>
        <w:t>će:</w:t>
      </w:r>
    </w:p>
    <w:p w:rsidR="00A84B42" w:rsidRDefault="00A84B42" w:rsidP="00A84B42">
      <w:pPr>
        <w:autoSpaceDE w:val="0"/>
        <w:autoSpaceDN w:val="0"/>
        <w:adjustRightInd w:val="0"/>
        <w:jc w:val="both"/>
        <w:rPr>
          <w:lang w:val="en-US"/>
        </w:rPr>
      </w:pPr>
    </w:p>
    <w:p w:rsidR="00A84B42" w:rsidRDefault="00A84B42" w:rsidP="00A84B42">
      <w:pPr>
        <w:autoSpaceDE w:val="0"/>
        <w:autoSpaceDN w:val="0"/>
        <w:adjustRightInd w:val="0"/>
        <w:jc w:val="both"/>
      </w:pPr>
      <w:r>
        <w:rPr>
          <w:lang w:val="en-US"/>
        </w:rPr>
        <w:t xml:space="preserve">1. U skladu </w:t>
      </w:r>
      <w:proofErr w:type="gramStart"/>
      <w:r>
        <w:rPr>
          <w:lang w:val="en-US"/>
        </w:rPr>
        <w:t>sa</w:t>
      </w:r>
      <w:proofErr w:type="gramEnd"/>
      <w:r>
        <w:rPr>
          <w:lang w:val="en-US"/>
        </w:rPr>
        <w:t xml:space="preserve"> sadržajem i zahtjevima </w:t>
      </w:r>
      <w:r w:rsidR="008F1182">
        <w:rPr>
          <w:lang w:val="en-US"/>
        </w:rPr>
        <w:t>Poziva br</w:t>
      </w:r>
      <w:r>
        <w:rPr>
          <w:lang w:val="en-US"/>
        </w:rPr>
        <w:t>. __________ (broj nabavke koji je dao ugovorni organ), ovom izjavom prihvatamo njene odredbe u cijelosti, bez ikakvih rezervi ili ograni</w:t>
      </w:r>
      <w:r>
        <w:t>čenja.</w:t>
      </w:r>
    </w:p>
    <w:p w:rsidR="00A84B42" w:rsidRDefault="00A84B42" w:rsidP="00A84B42">
      <w:pPr>
        <w:autoSpaceDE w:val="0"/>
        <w:autoSpaceDN w:val="0"/>
        <w:adjustRightInd w:val="0"/>
        <w:jc w:val="both"/>
        <w:rPr>
          <w:lang w:val="en-US"/>
        </w:rPr>
      </w:pPr>
    </w:p>
    <w:p w:rsidR="00A84B42" w:rsidRDefault="00A84B42" w:rsidP="00A84B42">
      <w:pPr>
        <w:autoSpaceDE w:val="0"/>
        <w:autoSpaceDN w:val="0"/>
        <w:adjustRightInd w:val="0"/>
        <w:jc w:val="both"/>
      </w:pPr>
      <w:r>
        <w:rPr>
          <w:lang w:val="en-US"/>
        </w:rPr>
        <w:t xml:space="preserve">2. Ovom ponudom odgovaramo zahtjevima iz </w:t>
      </w:r>
      <w:r w:rsidR="008F1182">
        <w:rPr>
          <w:lang w:val="en-US"/>
        </w:rPr>
        <w:t xml:space="preserve">Poziva / </w:t>
      </w:r>
      <w:r>
        <w:rPr>
          <w:lang w:val="en-US"/>
        </w:rPr>
        <w:t xml:space="preserve">tenderske dokumentacije za isporuku roba, u skladu </w:t>
      </w:r>
      <w:proofErr w:type="gramStart"/>
      <w:r>
        <w:rPr>
          <w:lang w:val="en-US"/>
        </w:rPr>
        <w:t>sa</w:t>
      </w:r>
      <w:proofErr w:type="gramEnd"/>
      <w:r>
        <w:rPr>
          <w:lang w:val="en-US"/>
        </w:rPr>
        <w:t xml:space="preserve"> uslovima utvr</w:t>
      </w:r>
      <w:r>
        <w:t>đenim u tenderskoj dokumentaciji, kriterijima i utvrđenim rokovima, bez ikakvih rezervi ili ograničenja.</w:t>
      </w:r>
    </w:p>
    <w:p w:rsidR="00A84B42" w:rsidRDefault="00A84B42" w:rsidP="00A84B42">
      <w:pPr>
        <w:autoSpaceDE w:val="0"/>
        <w:autoSpaceDN w:val="0"/>
        <w:adjustRightInd w:val="0"/>
        <w:jc w:val="both"/>
        <w:rPr>
          <w:lang w:val="en-US"/>
        </w:rPr>
      </w:pPr>
    </w:p>
    <w:p w:rsidR="00A84B42" w:rsidRDefault="00A84B42" w:rsidP="00A84B42">
      <w:pPr>
        <w:autoSpaceDE w:val="0"/>
        <w:autoSpaceDN w:val="0"/>
        <w:adjustRightInd w:val="0"/>
        <w:jc w:val="both"/>
        <w:rPr>
          <w:lang w:val="en-US"/>
        </w:rPr>
      </w:pPr>
      <w:r>
        <w:rPr>
          <w:lang w:val="en-US"/>
        </w:rPr>
        <w:t>3. Cijena naše ponude (bez PDV-a) je _____________________ KM</w:t>
      </w:r>
    </w:p>
    <w:p w:rsidR="00A84B42" w:rsidRDefault="00A84B42" w:rsidP="00A84B42">
      <w:pPr>
        <w:autoSpaceDE w:val="0"/>
        <w:autoSpaceDN w:val="0"/>
        <w:adjustRightInd w:val="0"/>
        <w:jc w:val="both"/>
        <w:rPr>
          <w:lang w:val="en-US"/>
        </w:rPr>
      </w:pPr>
      <w:r>
        <w:rPr>
          <w:lang w:val="en-US"/>
        </w:rPr>
        <w:t xml:space="preserve">    Popust koji dajemo </w:t>
      </w:r>
      <w:proofErr w:type="gramStart"/>
      <w:r>
        <w:rPr>
          <w:lang w:val="en-US"/>
        </w:rPr>
        <w:t>na</w:t>
      </w:r>
      <w:proofErr w:type="gramEnd"/>
      <w:r>
        <w:rPr>
          <w:lang w:val="en-US"/>
        </w:rPr>
        <w:t xml:space="preserve"> cijenu ponude je __________________ %</w:t>
      </w:r>
    </w:p>
    <w:p w:rsidR="00A84B42" w:rsidRDefault="00A84B42" w:rsidP="00A84B42">
      <w:pPr>
        <w:autoSpaceDE w:val="0"/>
        <w:autoSpaceDN w:val="0"/>
        <w:adjustRightInd w:val="0"/>
        <w:jc w:val="both"/>
      </w:pPr>
      <w:r>
        <w:rPr>
          <w:lang w:val="en-US"/>
        </w:rPr>
        <w:t xml:space="preserve">    Cijena naše ponude </w:t>
      </w:r>
      <w:proofErr w:type="gramStart"/>
      <w:r>
        <w:rPr>
          <w:lang w:val="en-US"/>
        </w:rPr>
        <w:t>sa</w:t>
      </w:r>
      <w:proofErr w:type="gramEnd"/>
      <w:r>
        <w:rPr>
          <w:lang w:val="en-US"/>
        </w:rPr>
        <w:t xml:space="preserve"> uklju</w:t>
      </w:r>
      <w:r>
        <w:t>čenim popustom je ____________ KM</w:t>
      </w:r>
    </w:p>
    <w:p w:rsidR="00A84B42" w:rsidRDefault="00A84B42" w:rsidP="00A84B42">
      <w:pPr>
        <w:autoSpaceDE w:val="0"/>
        <w:autoSpaceDN w:val="0"/>
        <w:adjustRightInd w:val="0"/>
        <w:jc w:val="both"/>
      </w:pPr>
      <w:r>
        <w:rPr>
          <w:lang w:val="en-US"/>
        </w:rPr>
        <w:t xml:space="preserve">    PDV </w:t>
      </w:r>
      <w:proofErr w:type="gramStart"/>
      <w:r>
        <w:rPr>
          <w:lang w:val="en-US"/>
        </w:rPr>
        <w:t>na</w:t>
      </w:r>
      <w:proofErr w:type="gramEnd"/>
      <w:r>
        <w:rPr>
          <w:lang w:val="en-US"/>
        </w:rPr>
        <w:t xml:space="preserve"> cijenu ponude (sa ura</w:t>
      </w:r>
      <w:r>
        <w:t>čunatim popustom) __________ KM</w:t>
      </w:r>
    </w:p>
    <w:p w:rsidR="00A84B42" w:rsidRDefault="00A84B42" w:rsidP="00A84B42">
      <w:pPr>
        <w:autoSpaceDE w:val="0"/>
        <w:autoSpaceDN w:val="0"/>
        <w:adjustRightInd w:val="0"/>
        <w:jc w:val="both"/>
        <w:rPr>
          <w:lang w:val="en-US"/>
        </w:rPr>
      </w:pPr>
      <w:r>
        <w:rPr>
          <w:lang w:val="en-US"/>
        </w:rPr>
        <w:t xml:space="preserve">    Ukupna cijena za ugovor je ____________________________ KM</w:t>
      </w:r>
    </w:p>
    <w:p w:rsidR="00A84B42" w:rsidRDefault="00A84B42" w:rsidP="00A84B42">
      <w:pPr>
        <w:autoSpaceDE w:val="0"/>
        <w:autoSpaceDN w:val="0"/>
        <w:adjustRightInd w:val="0"/>
        <w:jc w:val="both"/>
        <w:rPr>
          <w:lang w:val="en-US"/>
        </w:rPr>
      </w:pPr>
      <w:r>
        <w:rPr>
          <w:lang w:val="en-US"/>
        </w:rPr>
        <w:t xml:space="preserve">    Rok plaćanja je ________________ </w:t>
      </w:r>
      <w:proofErr w:type="gramStart"/>
      <w:r>
        <w:rPr>
          <w:lang w:val="en-US"/>
        </w:rPr>
        <w:t>dana</w:t>
      </w:r>
      <w:proofErr w:type="gramEnd"/>
      <w:r>
        <w:rPr>
          <w:lang w:val="en-US"/>
        </w:rPr>
        <w:t>, nakon dostave facture.</w:t>
      </w:r>
    </w:p>
    <w:p w:rsidR="00A84B42" w:rsidRDefault="00A84B42" w:rsidP="00A84B42">
      <w:pPr>
        <w:autoSpaceDE w:val="0"/>
        <w:autoSpaceDN w:val="0"/>
        <w:adjustRightInd w:val="0"/>
        <w:jc w:val="both"/>
        <w:rPr>
          <w:lang w:val="en-US"/>
        </w:rPr>
      </w:pPr>
      <w:r>
        <w:rPr>
          <w:lang w:val="en-US"/>
        </w:rPr>
        <w:t xml:space="preserve">    </w:t>
      </w:r>
    </w:p>
    <w:p w:rsidR="00A84B42" w:rsidRDefault="00A84B42" w:rsidP="00A84B42">
      <w:pPr>
        <w:autoSpaceDE w:val="0"/>
        <w:autoSpaceDN w:val="0"/>
        <w:adjustRightInd w:val="0"/>
        <w:jc w:val="both"/>
      </w:pPr>
      <w:r>
        <w:rPr>
          <w:lang w:val="en-US"/>
        </w:rPr>
        <w:t xml:space="preserve">U prilogu se nalazi i obrazac za cijenu ponude, koji je popunjen u skladu </w:t>
      </w:r>
      <w:proofErr w:type="gramStart"/>
      <w:r>
        <w:rPr>
          <w:lang w:val="en-US"/>
        </w:rPr>
        <w:t>sa</w:t>
      </w:r>
      <w:proofErr w:type="gramEnd"/>
      <w:r>
        <w:rPr>
          <w:lang w:val="en-US"/>
        </w:rPr>
        <w:t xml:space="preserve"> zahtjevima iz tenderske dokumentacije. </w:t>
      </w:r>
      <w:proofErr w:type="gramStart"/>
      <w:r>
        <w:rPr>
          <w:lang w:val="en-US"/>
        </w:rPr>
        <w:t>U slu</w:t>
      </w:r>
      <w:r>
        <w:t>čaju razlika u cjenama iz ove Izjave i Obrasca za cijenu ponude, relevantna je cijena iz obrasca za cijenu ponude.</w:t>
      </w:r>
      <w:proofErr w:type="gramEnd"/>
    </w:p>
    <w:p w:rsidR="00A84B42" w:rsidRDefault="00A84B42" w:rsidP="00A84B42">
      <w:pPr>
        <w:autoSpaceDE w:val="0"/>
        <w:autoSpaceDN w:val="0"/>
        <w:adjustRightInd w:val="0"/>
        <w:jc w:val="both"/>
        <w:rPr>
          <w:lang w:val="en-US"/>
        </w:rPr>
      </w:pPr>
    </w:p>
    <w:p w:rsidR="00A84B42" w:rsidRDefault="00A84B42" w:rsidP="00A84B42">
      <w:pPr>
        <w:autoSpaceDE w:val="0"/>
        <w:autoSpaceDN w:val="0"/>
        <w:adjustRightInd w:val="0"/>
        <w:jc w:val="both"/>
        <w:rPr>
          <w:lang w:val="en-US"/>
        </w:rPr>
      </w:pPr>
      <w:r>
        <w:rPr>
          <w:lang w:val="en-US"/>
        </w:rPr>
        <w:t xml:space="preserve">4. Preferencijalni tretman domaćeg (pravilno označiti </w:t>
      </w:r>
      <w:proofErr w:type="gramStart"/>
      <w:r>
        <w:rPr>
          <w:lang w:val="en-US"/>
        </w:rPr>
        <w:t>sa</w:t>
      </w:r>
      <w:proofErr w:type="gramEnd"/>
      <w:r>
        <w:rPr>
          <w:lang w:val="en-US"/>
        </w:rPr>
        <w:t xml:space="preserve"> zaokruživanjem: da / ne)</w:t>
      </w:r>
    </w:p>
    <w:p w:rsidR="00A84B42" w:rsidRDefault="00A84B42" w:rsidP="00F67ECD">
      <w:pPr>
        <w:numPr>
          <w:ilvl w:val="0"/>
          <w:numId w:val="13"/>
        </w:numPr>
        <w:autoSpaceDE w:val="0"/>
        <w:autoSpaceDN w:val="0"/>
        <w:adjustRightInd w:val="0"/>
        <w:jc w:val="both"/>
      </w:pPr>
      <w:r>
        <w:rPr>
          <w:lang w:val="en-US"/>
        </w:rPr>
        <w:lastRenderedPageBreak/>
        <w:t>Preduze</w:t>
      </w:r>
      <w:r>
        <w:t xml:space="preserve">će koje dostavlja ovu ponudu je domaće sa sjedištem u BiH i najmanje 50 % ponuđenih roba za izvršenje ovog ugovora je iz BiH, te stoga naša ponuda potpada pod odredbe o </w:t>
      </w:r>
      <w:r>
        <w:rPr>
          <w:lang w:val="en-US"/>
        </w:rPr>
        <w:t>preferencijalnom tretmanu domaćeg</w:t>
      </w:r>
      <w:r>
        <w:t>------ da / ne</w:t>
      </w:r>
    </w:p>
    <w:p w:rsidR="00A84B42" w:rsidRDefault="00A84B42" w:rsidP="00F67ECD">
      <w:pPr>
        <w:numPr>
          <w:ilvl w:val="0"/>
          <w:numId w:val="13"/>
        </w:numPr>
        <w:autoSpaceDE w:val="0"/>
        <w:autoSpaceDN w:val="0"/>
        <w:adjustRightInd w:val="0"/>
        <w:jc w:val="both"/>
      </w:pPr>
      <w:r>
        <w:t xml:space="preserve">Naša ponuda ne uživa </w:t>
      </w:r>
      <w:r>
        <w:rPr>
          <w:lang w:val="en-US"/>
        </w:rPr>
        <w:t xml:space="preserve">preferencijalni tretman domaćeg------ da / ne </w:t>
      </w:r>
    </w:p>
    <w:p w:rsidR="00A84B42" w:rsidRDefault="00A84B42" w:rsidP="00A84B42">
      <w:pPr>
        <w:autoSpaceDE w:val="0"/>
        <w:autoSpaceDN w:val="0"/>
        <w:adjustRightInd w:val="0"/>
        <w:jc w:val="both"/>
        <w:rPr>
          <w:lang w:val="en-US"/>
        </w:rPr>
      </w:pPr>
    </w:p>
    <w:p w:rsidR="00A84B42" w:rsidRDefault="00A84B42" w:rsidP="00A84B42">
      <w:pPr>
        <w:tabs>
          <w:tab w:val="right" w:pos="9406"/>
        </w:tabs>
        <w:autoSpaceDE w:val="0"/>
        <w:autoSpaceDN w:val="0"/>
        <w:adjustRightInd w:val="0"/>
        <w:jc w:val="both"/>
        <w:rPr>
          <w:lang w:val="en-US"/>
        </w:rPr>
      </w:pPr>
      <w:r>
        <w:rPr>
          <w:lang w:val="en-US"/>
        </w:rPr>
        <w:t>5. Ova ponuda važi _____________________________________________________</w:t>
      </w:r>
      <w:r>
        <w:rPr>
          <w:lang w:val="en-US"/>
        </w:rPr>
        <w:tab/>
      </w:r>
    </w:p>
    <w:p w:rsidR="00A84B42" w:rsidRDefault="00A84B42" w:rsidP="00A84B42">
      <w:pPr>
        <w:autoSpaceDE w:val="0"/>
        <w:autoSpaceDN w:val="0"/>
        <w:adjustRightInd w:val="0"/>
        <w:jc w:val="both"/>
      </w:pPr>
      <w:r>
        <w:rPr>
          <w:lang w:val="en-US"/>
        </w:rPr>
        <w:t xml:space="preserve">    (</w:t>
      </w:r>
      <w:proofErr w:type="gramStart"/>
      <w:r>
        <w:rPr>
          <w:lang w:val="en-US"/>
        </w:rPr>
        <w:t>broj</w:t>
      </w:r>
      <w:proofErr w:type="gramEnd"/>
      <w:r>
        <w:rPr>
          <w:lang w:val="en-US"/>
        </w:rPr>
        <w:t xml:space="preserve"> dana ili mjeseci se upisuje i broj</w:t>
      </w:r>
      <w:r>
        <w:t>čano i slovima), raču</w:t>
      </w:r>
      <w:r w:rsidR="008F1182">
        <w:t>najući od isteka roka za dostavo</w:t>
      </w:r>
      <w:r>
        <w:t>m</w:t>
      </w:r>
    </w:p>
    <w:p w:rsidR="00A84B42" w:rsidRDefault="00A84B42" w:rsidP="00A84B42">
      <w:pPr>
        <w:autoSpaceDE w:val="0"/>
        <w:autoSpaceDN w:val="0"/>
        <w:adjustRightInd w:val="0"/>
        <w:jc w:val="both"/>
      </w:pPr>
      <w:r>
        <w:t xml:space="preserve">     ponuda, tj do ____________ godine.</w:t>
      </w:r>
    </w:p>
    <w:p w:rsidR="00A84B42" w:rsidRDefault="00A84B42" w:rsidP="00A84B42">
      <w:pPr>
        <w:autoSpaceDE w:val="0"/>
        <w:autoSpaceDN w:val="0"/>
        <w:adjustRightInd w:val="0"/>
        <w:jc w:val="both"/>
        <w:rPr>
          <w:lang w:val="en-US"/>
        </w:rPr>
      </w:pPr>
    </w:p>
    <w:p w:rsidR="00A84B42" w:rsidRDefault="006E3F29" w:rsidP="00A84B42">
      <w:pPr>
        <w:autoSpaceDE w:val="0"/>
        <w:autoSpaceDN w:val="0"/>
        <w:adjustRightInd w:val="0"/>
        <w:jc w:val="both"/>
        <w:rPr>
          <w:lang w:val="en-US"/>
        </w:rPr>
      </w:pPr>
      <w:r>
        <w:rPr>
          <w:lang w:val="en-US"/>
        </w:rPr>
        <w:t>6. Nudimo garanciju</w:t>
      </w:r>
      <w:r w:rsidR="00A84B42">
        <w:rPr>
          <w:lang w:val="en-US"/>
        </w:rPr>
        <w:t xml:space="preserve"> </w:t>
      </w:r>
      <w:r w:rsidR="008F1182">
        <w:rPr>
          <w:lang w:val="en-US"/>
        </w:rPr>
        <w:t>izvršenu uslugu u skladu</w:t>
      </w:r>
      <w:r w:rsidR="00A84B42">
        <w:rPr>
          <w:lang w:val="en-US"/>
        </w:rPr>
        <w:t xml:space="preserve"> </w:t>
      </w:r>
      <w:proofErr w:type="gramStart"/>
      <w:r w:rsidR="00A84B42">
        <w:rPr>
          <w:lang w:val="en-US"/>
        </w:rPr>
        <w:t>sa</w:t>
      </w:r>
      <w:proofErr w:type="gramEnd"/>
      <w:r w:rsidR="00A84B42">
        <w:rPr>
          <w:lang w:val="en-US"/>
        </w:rPr>
        <w:t xml:space="preserve"> predmetom javne</w:t>
      </w:r>
      <w:r w:rsidR="008F1182">
        <w:rPr>
          <w:lang w:val="en-US"/>
        </w:rPr>
        <w:t xml:space="preserve"> </w:t>
      </w:r>
      <w:r w:rsidR="00A84B42">
        <w:rPr>
          <w:lang w:val="en-US"/>
        </w:rPr>
        <w:t>nabavke.</w:t>
      </w:r>
    </w:p>
    <w:p w:rsidR="00A84B42" w:rsidRDefault="00A84B42" w:rsidP="00A84B42">
      <w:pPr>
        <w:autoSpaceDE w:val="0"/>
        <w:autoSpaceDN w:val="0"/>
        <w:adjustRightInd w:val="0"/>
        <w:jc w:val="both"/>
        <w:rPr>
          <w:lang w:val="en-US"/>
        </w:rPr>
      </w:pPr>
    </w:p>
    <w:p w:rsidR="00A84B42" w:rsidRDefault="00A84B42" w:rsidP="00A84B42">
      <w:pPr>
        <w:autoSpaceDE w:val="0"/>
        <w:autoSpaceDN w:val="0"/>
        <w:adjustRightInd w:val="0"/>
        <w:jc w:val="both"/>
        <w:rPr>
          <w:lang w:val="en-US"/>
        </w:rPr>
      </w:pPr>
      <w:r>
        <w:rPr>
          <w:lang w:val="en-US"/>
        </w:rPr>
        <w:t>7. Ako naša ponuda bude najuspješnija u ovom postupku javne nabavke, obavezujemo se:</w:t>
      </w:r>
    </w:p>
    <w:p w:rsidR="00A84B42" w:rsidRDefault="00A84B42" w:rsidP="00F67ECD">
      <w:pPr>
        <w:numPr>
          <w:ilvl w:val="0"/>
          <w:numId w:val="4"/>
        </w:numPr>
        <w:autoSpaceDE w:val="0"/>
        <w:autoSpaceDN w:val="0"/>
        <w:adjustRightInd w:val="0"/>
        <w:ind w:left="720" w:hanging="360"/>
        <w:jc w:val="both"/>
      </w:pPr>
      <w:r>
        <w:rPr>
          <w:lang w:val="en-US"/>
        </w:rPr>
        <w:t>dostaviti dokaze o kvalificiranosti, u pogledu li</w:t>
      </w:r>
      <w:r>
        <w:t>čne sposobnosti, registracije, ekonomske i finansijske sposobnosti, te tehničke i profesionalne sposobnosti koji su traženi tenderskom dokumentacijom i u roku koji je utvrđen, a što potvrđujemo izjavama u ovoj ponudi;</w:t>
      </w:r>
    </w:p>
    <w:p w:rsidR="00A84B42" w:rsidRDefault="00A84B42" w:rsidP="00F67ECD">
      <w:pPr>
        <w:numPr>
          <w:ilvl w:val="0"/>
          <w:numId w:val="4"/>
        </w:numPr>
        <w:autoSpaceDE w:val="0"/>
        <w:autoSpaceDN w:val="0"/>
        <w:adjustRightInd w:val="0"/>
        <w:ind w:left="720" w:hanging="360"/>
        <w:jc w:val="both"/>
        <w:rPr>
          <w:lang w:val="en-US"/>
        </w:rPr>
      </w:pPr>
      <w:proofErr w:type="gramStart"/>
      <w:r>
        <w:rPr>
          <w:lang w:val="en-US"/>
        </w:rPr>
        <w:t>dostaviti</w:t>
      </w:r>
      <w:proofErr w:type="gramEnd"/>
      <w:r>
        <w:rPr>
          <w:lang w:val="en-US"/>
        </w:rPr>
        <w:t xml:space="preserve"> garanciju za dobro izvršenje ugovora, u skladu sa zahtjevima iz tenderske dokumentacije.</w:t>
      </w:r>
    </w:p>
    <w:p w:rsidR="00A84B42" w:rsidRDefault="00A84B42" w:rsidP="00A84B42">
      <w:pPr>
        <w:autoSpaceDE w:val="0"/>
        <w:autoSpaceDN w:val="0"/>
        <w:adjustRightInd w:val="0"/>
        <w:rPr>
          <w:lang w:val="en-US"/>
        </w:rPr>
      </w:pPr>
    </w:p>
    <w:p w:rsidR="00A84B42" w:rsidRDefault="00A84B42" w:rsidP="00A84B42">
      <w:pPr>
        <w:autoSpaceDE w:val="0"/>
        <w:autoSpaceDN w:val="0"/>
        <w:adjustRightInd w:val="0"/>
        <w:jc w:val="both"/>
      </w:pPr>
      <w:r>
        <w:rPr>
          <w:lang w:val="en-US"/>
        </w:rPr>
        <w:t>Ime i prezime osobe koja je ovlaštena da predstavlja ponu</w:t>
      </w:r>
      <w:r>
        <w:t>đača: __________________</w:t>
      </w:r>
    </w:p>
    <w:p w:rsidR="00A84B42" w:rsidRDefault="00A84B42" w:rsidP="00A84B42">
      <w:pPr>
        <w:autoSpaceDE w:val="0"/>
        <w:autoSpaceDN w:val="0"/>
        <w:adjustRightInd w:val="0"/>
        <w:jc w:val="both"/>
        <w:rPr>
          <w:lang w:val="en-US"/>
        </w:rPr>
      </w:pPr>
      <w:r>
        <w:rPr>
          <w:lang w:val="en-US"/>
        </w:rPr>
        <w:t>Potpis ovlaštene osobe: __________________</w:t>
      </w:r>
    </w:p>
    <w:p w:rsidR="00A84B42" w:rsidRDefault="00A84B42" w:rsidP="00A84B42">
      <w:pPr>
        <w:autoSpaceDE w:val="0"/>
        <w:autoSpaceDN w:val="0"/>
        <w:adjustRightInd w:val="0"/>
        <w:jc w:val="both"/>
        <w:rPr>
          <w:lang w:val="en-US"/>
        </w:rPr>
      </w:pPr>
      <w:r>
        <w:rPr>
          <w:lang w:val="en-US"/>
        </w:rPr>
        <w:t>Mjesto i datum: ________________________</w:t>
      </w:r>
    </w:p>
    <w:p w:rsidR="00A84B42" w:rsidRDefault="00A84B42" w:rsidP="00A84B42">
      <w:pPr>
        <w:autoSpaceDE w:val="0"/>
        <w:autoSpaceDN w:val="0"/>
        <w:adjustRightInd w:val="0"/>
        <w:jc w:val="both"/>
        <w:rPr>
          <w:lang w:val="en-US"/>
        </w:rPr>
      </w:pPr>
    </w:p>
    <w:p w:rsidR="00A84B42" w:rsidRDefault="00A84B42" w:rsidP="00A84B42">
      <w:pPr>
        <w:autoSpaceDE w:val="0"/>
        <w:autoSpaceDN w:val="0"/>
        <w:adjustRightInd w:val="0"/>
        <w:jc w:val="both"/>
      </w:pPr>
      <w:r>
        <w:rPr>
          <w:lang w:val="en-US"/>
        </w:rPr>
        <w:t>Pe</w:t>
      </w:r>
      <w:r>
        <w:t>čat preduzeća:</w:t>
      </w:r>
    </w:p>
    <w:p w:rsidR="00A84B42" w:rsidRDefault="00A84B42" w:rsidP="00A84B42">
      <w:pPr>
        <w:autoSpaceDE w:val="0"/>
        <w:autoSpaceDN w:val="0"/>
        <w:adjustRightInd w:val="0"/>
        <w:jc w:val="both"/>
        <w:rPr>
          <w:lang w:val="en-US"/>
        </w:rPr>
      </w:pPr>
    </w:p>
    <w:p w:rsidR="00B662CB" w:rsidRDefault="00B662CB" w:rsidP="00A84B42">
      <w:pPr>
        <w:autoSpaceDE w:val="0"/>
        <w:autoSpaceDN w:val="0"/>
        <w:adjustRightInd w:val="0"/>
        <w:jc w:val="both"/>
        <w:rPr>
          <w:lang w:val="en-US"/>
        </w:rPr>
      </w:pPr>
    </w:p>
    <w:p w:rsidR="008F1182" w:rsidRDefault="008F1182" w:rsidP="00A84B42">
      <w:pPr>
        <w:autoSpaceDE w:val="0"/>
        <w:autoSpaceDN w:val="0"/>
        <w:adjustRightInd w:val="0"/>
        <w:jc w:val="both"/>
        <w:rPr>
          <w:lang w:val="en-US"/>
        </w:rPr>
      </w:pPr>
    </w:p>
    <w:p w:rsidR="00B662CB" w:rsidRPr="00B662CB" w:rsidRDefault="00B662CB" w:rsidP="00B662CB">
      <w:pPr>
        <w:jc w:val="both"/>
        <w:rPr>
          <w:lang w:val="pl-PL"/>
        </w:rPr>
      </w:pPr>
      <w:r w:rsidRPr="00B662CB">
        <w:rPr>
          <w:lang w:val="pl-PL"/>
        </w:rPr>
        <w:t>Uz ponudu dostavljamo popis svih sastavnih dijelova i priloga ponude (Sadržaj ponude) uvezanih slijedećim redoslijedom:</w:t>
      </w:r>
    </w:p>
    <w:p w:rsidR="00A84B42" w:rsidRDefault="00A84B42" w:rsidP="00A84B42">
      <w:pPr>
        <w:autoSpaceDE w:val="0"/>
        <w:autoSpaceDN w:val="0"/>
        <w:adjustRightInd w:val="0"/>
        <w:jc w:val="both"/>
        <w:rPr>
          <w:b/>
          <w:bCs/>
          <w:lang w:val="en-US"/>
        </w:rPr>
      </w:pPr>
    </w:p>
    <w:p w:rsidR="00A84B42" w:rsidRDefault="00A84B42" w:rsidP="00A84B42">
      <w:pPr>
        <w:autoSpaceDE w:val="0"/>
        <w:autoSpaceDN w:val="0"/>
        <w:adjustRightInd w:val="0"/>
        <w:jc w:val="both"/>
        <w:rPr>
          <w:b/>
          <w:bCs/>
          <w:lang w:val="en-US"/>
        </w:rPr>
      </w:pPr>
    </w:p>
    <w:p w:rsidR="00A84B42" w:rsidRDefault="00A84B42" w:rsidP="00A84B42">
      <w:pPr>
        <w:autoSpaceDE w:val="0"/>
        <w:autoSpaceDN w:val="0"/>
        <w:adjustRightInd w:val="0"/>
        <w:jc w:val="both"/>
        <w:rPr>
          <w:b/>
          <w:bCs/>
          <w:lang w:val="en-US"/>
        </w:rPr>
      </w:pPr>
    </w:p>
    <w:p w:rsidR="00A84B42" w:rsidRDefault="00A84B42" w:rsidP="00A84B42">
      <w:pPr>
        <w:autoSpaceDE w:val="0"/>
        <w:autoSpaceDN w:val="0"/>
        <w:adjustRightInd w:val="0"/>
        <w:jc w:val="both"/>
        <w:rPr>
          <w:b/>
          <w:bCs/>
          <w:lang w:val="en-US"/>
        </w:rPr>
      </w:pPr>
    </w:p>
    <w:p w:rsidR="00A84B42" w:rsidRDefault="00A84B42" w:rsidP="00A84B42">
      <w:pPr>
        <w:autoSpaceDE w:val="0"/>
        <w:autoSpaceDN w:val="0"/>
        <w:adjustRightInd w:val="0"/>
        <w:jc w:val="both"/>
        <w:rPr>
          <w:b/>
          <w:bCs/>
          <w:lang w:val="en-US"/>
        </w:rPr>
      </w:pPr>
    </w:p>
    <w:p w:rsidR="00A84B42" w:rsidRDefault="00A84B42" w:rsidP="00A84B42">
      <w:pPr>
        <w:autoSpaceDE w:val="0"/>
        <w:autoSpaceDN w:val="0"/>
        <w:adjustRightInd w:val="0"/>
        <w:jc w:val="both"/>
        <w:rPr>
          <w:b/>
          <w:bCs/>
          <w:lang w:val="en-US"/>
        </w:rPr>
      </w:pPr>
    </w:p>
    <w:p w:rsidR="00A84B42" w:rsidRDefault="00A84B42" w:rsidP="00A84B42">
      <w:pPr>
        <w:autoSpaceDE w:val="0"/>
        <w:autoSpaceDN w:val="0"/>
        <w:adjustRightInd w:val="0"/>
        <w:jc w:val="both"/>
        <w:rPr>
          <w:b/>
          <w:bCs/>
          <w:lang w:val="en-US"/>
        </w:rPr>
      </w:pPr>
    </w:p>
    <w:p w:rsidR="00A84B42" w:rsidRDefault="00A84B42" w:rsidP="00A84B42">
      <w:pPr>
        <w:autoSpaceDE w:val="0"/>
        <w:autoSpaceDN w:val="0"/>
        <w:adjustRightInd w:val="0"/>
        <w:jc w:val="both"/>
        <w:rPr>
          <w:b/>
          <w:bCs/>
          <w:lang w:val="en-US"/>
        </w:rPr>
      </w:pPr>
    </w:p>
    <w:p w:rsidR="00A84B42" w:rsidRDefault="00A84B42" w:rsidP="00A84B42">
      <w:pPr>
        <w:autoSpaceDE w:val="0"/>
        <w:autoSpaceDN w:val="0"/>
        <w:adjustRightInd w:val="0"/>
        <w:jc w:val="both"/>
        <w:rPr>
          <w:b/>
          <w:bCs/>
          <w:lang w:val="en-US"/>
        </w:rPr>
      </w:pPr>
    </w:p>
    <w:p w:rsidR="00A84B42" w:rsidRDefault="00A84B42" w:rsidP="00A84B42">
      <w:pPr>
        <w:autoSpaceDE w:val="0"/>
        <w:autoSpaceDN w:val="0"/>
        <w:adjustRightInd w:val="0"/>
        <w:jc w:val="both"/>
        <w:rPr>
          <w:b/>
          <w:bCs/>
          <w:lang w:val="en-US"/>
        </w:rPr>
      </w:pPr>
    </w:p>
    <w:p w:rsidR="008F1182" w:rsidRDefault="008F1182" w:rsidP="00A84B42">
      <w:pPr>
        <w:autoSpaceDE w:val="0"/>
        <w:autoSpaceDN w:val="0"/>
        <w:adjustRightInd w:val="0"/>
        <w:jc w:val="both"/>
        <w:rPr>
          <w:b/>
          <w:bCs/>
          <w:lang w:val="en-US"/>
        </w:rPr>
      </w:pPr>
    </w:p>
    <w:p w:rsidR="008F1182" w:rsidRDefault="008F1182" w:rsidP="00A84B42">
      <w:pPr>
        <w:autoSpaceDE w:val="0"/>
        <w:autoSpaceDN w:val="0"/>
        <w:adjustRightInd w:val="0"/>
        <w:jc w:val="both"/>
        <w:rPr>
          <w:b/>
          <w:bCs/>
          <w:lang w:val="en-US"/>
        </w:rPr>
      </w:pPr>
    </w:p>
    <w:p w:rsidR="00DF742C" w:rsidRDefault="00DF742C" w:rsidP="00A84B42">
      <w:pPr>
        <w:autoSpaceDE w:val="0"/>
        <w:autoSpaceDN w:val="0"/>
        <w:adjustRightInd w:val="0"/>
        <w:jc w:val="both"/>
        <w:rPr>
          <w:b/>
          <w:bCs/>
          <w:lang w:val="en-US"/>
        </w:rPr>
      </w:pPr>
    </w:p>
    <w:p w:rsidR="00DF742C" w:rsidRDefault="00DF742C" w:rsidP="00A84B42">
      <w:pPr>
        <w:autoSpaceDE w:val="0"/>
        <w:autoSpaceDN w:val="0"/>
        <w:adjustRightInd w:val="0"/>
        <w:jc w:val="both"/>
        <w:rPr>
          <w:b/>
          <w:bCs/>
          <w:lang w:val="en-US"/>
        </w:rPr>
      </w:pPr>
    </w:p>
    <w:p w:rsidR="00DF742C" w:rsidRDefault="00DF742C" w:rsidP="00A84B42">
      <w:pPr>
        <w:autoSpaceDE w:val="0"/>
        <w:autoSpaceDN w:val="0"/>
        <w:adjustRightInd w:val="0"/>
        <w:jc w:val="both"/>
        <w:rPr>
          <w:b/>
          <w:bCs/>
          <w:lang w:val="en-US"/>
        </w:rPr>
      </w:pPr>
    </w:p>
    <w:p w:rsidR="00DF742C" w:rsidRDefault="00DF742C" w:rsidP="00A84B42">
      <w:pPr>
        <w:autoSpaceDE w:val="0"/>
        <w:autoSpaceDN w:val="0"/>
        <w:adjustRightInd w:val="0"/>
        <w:jc w:val="both"/>
        <w:rPr>
          <w:b/>
          <w:bCs/>
          <w:lang w:val="en-US"/>
        </w:rPr>
      </w:pPr>
    </w:p>
    <w:p w:rsidR="00DF742C" w:rsidRDefault="00DF742C" w:rsidP="00A84B42">
      <w:pPr>
        <w:autoSpaceDE w:val="0"/>
        <w:autoSpaceDN w:val="0"/>
        <w:adjustRightInd w:val="0"/>
        <w:jc w:val="both"/>
        <w:rPr>
          <w:b/>
          <w:bCs/>
          <w:lang w:val="en-US"/>
        </w:rPr>
      </w:pPr>
    </w:p>
    <w:p w:rsidR="008F1182" w:rsidRDefault="008F1182" w:rsidP="00A84B42">
      <w:pPr>
        <w:autoSpaceDE w:val="0"/>
        <w:autoSpaceDN w:val="0"/>
        <w:adjustRightInd w:val="0"/>
        <w:jc w:val="both"/>
        <w:rPr>
          <w:b/>
          <w:bCs/>
          <w:lang w:val="en-US"/>
        </w:rPr>
      </w:pPr>
    </w:p>
    <w:p w:rsidR="008F1182" w:rsidRDefault="008F1182" w:rsidP="00A84B42">
      <w:pPr>
        <w:autoSpaceDE w:val="0"/>
        <w:autoSpaceDN w:val="0"/>
        <w:adjustRightInd w:val="0"/>
        <w:jc w:val="both"/>
        <w:rPr>
          <w:b/>
          <w:bCs/>
          <w:lang w:val="en-US"/>
        </w:rPr>
      </w:pPr>
    </w:p>
    <w:p w:rsidR="007E063C" w:rsidRDefault="007E063C" w:rsidP="00A84B42">
      <w:pPr>
        <w:autoSpaceDE w:val="0"/>
        <w:autoSpaceDN w:val="0"/>
        <w:adjustRightInd w:val="0"/>
        <w:jc w:val="both"/>
        <w:rPr>
          <w:b/>
          <w:bCs/>
          <w:lang w:val="en-US"/>
        </w:rPr>
      </w:pPr>
    </w:p>
    <w:p w:rsidR="007E063C" w:rsidRDefault="007E063C" w:rsidP="00A84B42">
      <w:pPr>
        <w:autoSpaceDE w:val="0"/>
        <w:autoSpaceDN w:val="0"/>
        <w:adjustRightInd w:val="0"/>
        <w:jc w:val="both"/>
        <w:rPr>
          <w:b/>
          <w:bCs/>
          <w:lang w:val="en-US"/>
        </w:rPr>
      </w:pPr>
    </w:p>
    <w:p w:rsidR="00B662CB" w:rsidRDefault="00B662CB" w:rsidP="00A84B42">
      <w:pPr>
        <w:autoSpaceDE w:val="0"/>
        <w:autoSpaceDN w:val="0"/>
        <w:adjustRightInd w:val="0"/>
        <w:jc w:val="both"/>
        <w:rPr>
          <w:b/>
          <w:bCs/>
          <w:lang w:val="en-US"/>
        </w:rPr>
      </w:pPr>
    </w:p>
    <w:p w:rsidR="00B662CB" w:rsidRDefault="00B662CB" w:rsidP="00A84B42">
      <w:pPr>
        <w:autoSpaceDE w:val="0"/>
        <w:autoSpaceDN w:val="0"/>
        <w:adjustRightInd w:val="0"/>
        <w:jc w:val="both"/>
        <w:rPr>
          <w:b/>
          <w:bCs/>
          <w:lang w:val="en-US"/>
        </w:rPr>
      </w:pPr>
    </w:p>
    <w:p w:rsidR="007E063C" w:rsidRDefault="007E063C" w:rsidP="00A84B42">
      <w:pPr>
        <w:autoSpaceDE w:val="0"/>
        <w:autoSpaceDN w:val="0"/>
        <w:adjustRightInd w:val="0"/>
        <w:jc w:val="both"/>
        <w:rPr>
          <w:b/>
          <w:bCs/>
          <w:lang w:val="en-US"/>
        </w:rPr>
      </w:pPr>
    </w:p>
    <w:p w:rsidR="00A84B42" w:rsidRDefault="00A84B42" w:rsidP="00A84B42">
      <w:pPr>
        <w:autoSpaceDE w:val="0"/>
        <w:autoSpaceDN w:val="0"/>
        <w:adjustRightInd w:val="0"/>
        <w:jc w:val="center"/>
        <w:rPr>
          <w:b/>
          <w:bCs/>
          <w:lang w:val="en-US"/>
        </w:rPr>
      </w:pPr>
      <w:r>
        <w:rPr>
          <w:b/>
          <w:bCs/>
          <w:lang w:val="en-US"/>
        </w:rPr>
        <w:t>OBRAZAC ZA CIJENU PONUDE</w:t>
      </w:r>
      <w:r w:rsidR="007C5C07">
        <w:rPr>
          <w:b/>
          <w:bCs/>
          <w:lang w:val="en-US"/>
        </w:rPr>
        <w:t xml:space="preserve">- </w:t>
      </w:r>
      <w:r w:rsidR="00286BC6">
        <w:rPr>
          <w:b/>
          <w:bCs/>
          <w:lang w:val="en-US"/>
        </w:rPr>
        <w:t>USLUGE</w:t>
      </w:r>
    </w:p>
    <w:p w:rsidR="00286BC6" w:rsidRDefault="00286BC6" w:rsidP="00286BC6">
      <w:pPr>
        <w:autoSpaceDE w:val="0"/>
        <w:autoSpaceDN w:val="0"/>
        <w:adjustRightInd w:val="0"/>
        <w:jc w:val="both"/>
        <w:rPr>
          <w:lang w:val="en-US"/>
        </w:rPr>
      </w:pPr>
    </w:p>
    <w:p w:rsidR="00286BC6" w:rsidRPr="00286BC6" w:rsidRDefault="00286BC6" w:rsidP="00286BC6">
      <w:pPr>
        <w:tabs>
          <w:tab w:val="left" w:pos="0"/>
        </w:tabs>
        <w:rPr>
          <w:b/>
        </w:rPr>
      </w:pPr>
      <w:r w:rsidRPr="00286BC6">
        <w:rPr>
          <w:b/>
        </w:rPr>
        <w:t>Redovna kontrola -kontrolno praćenje (osnovna analiza) sa kontrolom mikrobiloških i    hemijskih parametara</w:t>
      </w:r>
    </w:p>
    <w:p w:rsidR="00A84B42" w:rsidRDefault="00A84B42" w:rsidP="00A84B42">
      <w:pPr>
        <w:autoSpaceDE w:val="0"/>
        <w:autoSpaceDN w:val="0"/>
        <w:adjustRightInd w:val="0"/>
        <w:rPr>
          <w:lang w:val="en-US"/>
        </w:rPr>
      </w:pPr>
    </w:p>
    <w:p w:rsidR="00A84B42" w:rsidRDefault="00A84B42" w:rsidP="00A84B42">
      <w:pPr>
        <w:autoSpaceDE w:val="0"/>
        <w:autoSpaceDN w:val="0"/>
        <w:adjustRightInd w:val="0"/>
        <w:spacing w:line="360" w:lineRule="auto"/>
      </w:pPr>
      <w:r>
        <w:rPr>
          <w:lang w:val="en-US"/>
        </w:rPr>
        <w:t>Naziv ponu</w:t>
      </w:r>
      <w:r>
        <w:t>đača</w:t>
      </w:r>
      <w:proofErr w:type="gramStart"/>
      <w:r>
        <w:t>:_</w:t>
      </w:r>
      <w:proofErr w:type="gramEnd"/>
      <w:r>
        <w:t>___________________________________________________</w:t>
      </w:r>
    </w:p>
    <w:p w:rsidR="00A84B42" w:rsidRDefault="00A84B42" w:rsidP="00A84B42">
      <w:pPr>
        <w:autoSpaceDE w:val="0"/>
        <w:autoSpaceDN w:val="0"/>
        <w:adjustRightInd w:val="0"/>
        <w:spacing w:line="360" w:lineRule="auto"/>
        <w:rPr>
          <w:lang w:val="en-US"/>
        </w:rPr>
      </w:pPr>
      <w:r>
        <w:rPr>
          <w:lang w:val="en-US"/>
        </w:rPr>
        <w:t>Ponuda broj</w:t>
      </w:r>
      <w:proofErr w:type="gramStart"/>
      <w:r>
        <w:rPr>
          <w:lang w:val="en-US"/>
        </w:rPr>
        <w:t>:_</w:t>
      </w:r>
      <w:proofErr w:type="gramEnd"/>
      <w:r>
        <w:rPr>
          <w:lang w:val="en-US"/>
        </w:rPr>
        <w:t>_________</w:t>
      </w:r>
    </w:p>
    <w:p w:rsidR="00286BC6" w:rsidRDefault="00286BC6" w:rsidP="00A84B42">
      <w:pPr>
        <w:autoSpaceDE w:val="0"/>
        <w:autoSpaceDN w:val="0"/>
        <w:adjustRightInd w:val="0"/>
        <w:spacing w:line="360" w:lineRule="auto"/>
        <w:rPr>
          <w:lang w:val="en-US"/>
        </w:rPr>
      </w:pPr>
    </w:p>
    <w:p w:rsidR="00A84B42" w:rsidRPr="00EF5387" w:rsidRDefault="00A84B42" w:rsidP="00A84B42">
      <w:pPr>
        <w:rPr>
          <w:lang w:val="bs-Latn-BA"/>
        </w:rPr>
      </w:pPr>
    </w:p>
    <w:tbl>
      <w:tblPr>
        <w:tblpPr w:leftFromText="180" w:rightFromText="180" w:vertAnchor="text" w:horzAnchor="margin" w:tblpX="-622" w:tblpY="3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413"/>
        <w:gridCol w:w="966"/>
        <w:gridCol w:w="1276"/>
        <w:gridCol w:w="1975"/>
        <w:gridCol w:w="9"/>
      </w:tblGrid>
      <w:tr w:rsidR="00286BC6" w:rsidRPr="005244E4" w:rsidTr="00FB2AB8">
        <w:tc>
          <w:tcPr>
            <w:tcW w:w="675" w:type="dxa"/>
            <w:vAlign w:val="center"/>
          </w:tcPr>
          <w:p w:rsidR="00286BC6" w:rsidRPr="005244E4" w:rsidRDefault="00286BC6" w:rsidP="00FB2AB8">
            <w:pPr>
              <w:pStyle w:val="BodyText"/>
              <w:jc w:val="center"/>
              <w:rPr>
                <w:rFonts w:ascii="Arial" w:hAnsi="Arial" w:cs="Arial"/>
                <w:lang w:val="bs-Latn-BA"/>
              </w:rPr>
            </w:pPr>
            <w:r>
              <w:rPr>
                <w:rFonts w:ascii="Arial" w:hAnsi="Arial" w:cs="Arial"/>
                <w:sz w:val="22"/>
                <w:lang w:val="bs-Latn-BA"/>
              </w:rPr>
              <w:t>Br.</w:t>
            </w:r>
          </w:p>
        </w:tc>
        <w:tc>
          <w:tcPr>
            <w:tcW w:w="5413" w:type="dxa"/>
            <w:vAlign w:val="center"/>
          </w:tcPr>
          <w:p w:rsidR="00286BC6" w:rsidRPr="005244E4" w:rsidRDefault="00286BC6" w:rsidP="00FB2AB8">
            <w:pPr>
              <w:pStyle w:val="BodyText"/>
              <w:jc w:val="center"/>
              <w:rPr>
                <w:rFonts w:ascii="Arial" w:hAnsi="Arial" w:cs="Arial"/>
                <w:b/>
                <w:lang w:val="bs-Latn-BA"/>
              </w:rPr>
            </w:pPr>
            <w:r w:rsidRPr="005244E4">
              <w:rPr>
                <w:rFonts w:ascii="Arial" w:hAnsi="Arial" w:cs="Arial"/>
                <w:b/>
                <w:sz w:val="22"/>
                <w:lang w:val="bs-Latn-BA"/>
              </w:rPr>
              <w:t>Opis</w:t>
            </w:r>
            <w:r>
              <w:rPr>
                <w:rFonts w:ascii="Arial" w:hAnsi="Arial" w:cs="Arial"/>
                <w:b/>
                <w:sz w:val="22"/>
                <w:lang w:val="bs-Latn-BA"/>
              </w:rPr>
              <w:t xml:space="preserve"> usluga</w:t>
            </w:r>
          </w:p>
        </w:tc>
        <w:tc>
          <w:tcPr>
            <w:tcW w:w="966" w:type="dxa"/>
            <w:vAlign w:val="center"/>
          </w:tcPr>
          <w:p w:rsidR="00286BC6" w:rsidRPr="005244E4" w:rsidRDefault="00286BC6" w:rsidP="00FB2AB8">
            <w:pPr>
              <w:pStyle w:val="BodyText"/>
              <w:jc w:val="center"/>
              <w:rPr>
                <w:rFonts w:ascii="Arial" w:hAnsi="Arial" w:cs="Arial"/>
                <w:sz w:val="20"/>
                <w:szCs w:val="20"/>
                <w:lang w:val="bs-Latn-BA"/>
              </w:rPr>
            </w:pPr>
            <w:r>
              <w:rPr>
                <w:rFonts w:ascii="Arial" w:hAnsi="Arial" w:cs="Arial"/>
                <w:sz w:val="20"/>
                <w:szCs w:val="20"/>
                <w:lang w:val="bs-Latn-BA"/>
              </w:rPr>
              <w:t>Broj uzoraka</w:t>
            </w:r>
          </w:p>
        </w:tc>
        <w:tc>
          <w:tcPr>
            <w:tcW w:w="1276" w:type="dxa"/>
            <w:vAlign w:val="center"/>
          </w:tcPr>
          <w:p w:rsidR="00286BC6" w:rsidRPr="005244E4" w:rsidRDefault="00286BC6" w:rsidP="00FB2AB8">
            <w:pPr>
              <w:pStyle w:val="NoSpacing"/>
              <w:jc w:val="center"/>
              <w:rPr>
                <w:rFonts w:ascii="Arial" w:hAnsi="Arial" w:cs="Arial"/>
                <w:sz w:val="20"/>
                <w:szCs w:val="20"/>
                <w:lang w:val="bs-Latn-BA"/>
              </w:rPr>
            </w:pPr>
            <w:r w:rsidRPr="005244E4">
              <w:rPr>
                <w:rFonts w:ascii="Arial" w:hAnsi="Arial" w:cs="Arial"/>
                <w:sz w:val="20"/>
                <w:szCs w:val="20"/>
                <w:lang w:val="bs-Latn-BA"/>
              </w:rPr>
              <w:t>Jedinična</w:t>
            </w:r>
          </w:p>
          <w:p w:rsidR="00286BC6" w:rsidRPr="005244E4" w:rsidRDefault="00286BC6" w:rsidP="00FB2AB8">
            <w:pPr>
              <w:pStyle w:val="NoSpacing"/>
              <w:jc w:val="center"/>
              <w:rPr>
                <w:sz w:val="20"/>
                <w:szCs w:val="20"/>
                <w:lang w:val="bs-Latn-BA"/>
              </w:rPr>
            </w:pPr>
            <w:r w:rsidRPr="005244E4">
              <w:rPr>
                <w:rFonts w:ascii="Arial" w:hAnsi="Arial" w:cs="Arial"/>
                <w:sz w:val="20"/>
                <w:szCs w:val="20"/>
                <w:lang w:val="bs-Latn-BA"/>
              </w:rPr>
              <w:t>Cijena (KM)</w:t>
            </w:r>
          </w:p>
        </w:tc>
        <w:tc>
          <w:tcPr>
            <w:tcW w:w="1984" w:type="dxa"/>
            <w:gridSpan w:val="2"/>
            <w:vAlign w:val="center"/>
          </w:tcPr>
          <w:p w:rsidR="00286BC6" w:rsidRPr="005244E4" w:rsidRDefault="00286BC6" w:rsidP="00FB2AB8">
            <w:pPr>
              <w:pStyle w:val="BodyText"/>
              <w:jc w:val="center"/>
              <w:rPr>
                <w:rFonts w:ascii="Arial" w:hAnsi="Arial" w:cs="Arial"/>
                <w:sz w:val="20"/>
                <w:szCs w:val="20"/>
                <w:lang w:val="bs-Latn-BA"/>
              </w:rPr>
            </w:pPr>
            <w:r w:rsidRPr="005244E4">
              <w:rPr>
                <w:rFonts w:ascii="Arial" w:hAnsi="Arial" w:cs="Arial"/>
                <w:sz w:val="20"/>
                <w:szCs w:val="20"/>
                <w:lang w:val="bs-Latn-BA"/>
              </w:rPr>
              <w:t>Ukupna cijena (KM)</w:t>
            </w:r>
          </w:p>
        </w:tc>
      </w:tr>
      <w:tr w:rsidR="00286BC6" w:rsidRPr="005244E4" w:rsidTr="00FB2AB8">
        <w:trPr>
          <w:trHeight w:val="360"/>
        </w:trPr>
        <w:tc>
          <w:tcPr>
            <w:tcW w:w="675" w:type="dxa"/>
            <w:vMerge w:val="restart"/>
            <w:tcBorders>
              <w:left w:val="single" w:sz="4" w:space="0" w:color="auto"/>
              <w:right w:val="single" w:sz="4" w:space="0" w:color="auto"/>
            </w:tcBorders>
          </w:tcPr>
          <w:p w:rsidR="00286BC6" w:rsidRDefault="00286BC6" w:rsidP="00FB2AB8">
            <w:pPr>
              <w:rPr>
                <w:lang w:val="bs-Latn-BA"/>
              </w:rPr>
            </w:pPr>
          </w:p>
          <w:p w:rsidR="00286BC6" w:rsidRPr="005244E4" w:rsidRDefault="00286BC6" w:rsidP="00FB2AB8">
            <w:pPr>
              <w:pStyle w:val="BodyText"/>
              <w:jc w:val="both"/>
              <w:rPr>
                <w:rFonts w:ascii="Arial" w:hAnsi="Arial" w:cs="Arial"/>
                <w:lang w:val="bs-Latn-BA"/>
              </w:rPr>
            </w:pPr>
            <w:r w:rsidRPr="005244E4">
              <w:rPr>
                <w:rFonts w:ascii="Arial" w:hAnsi="Arial" w:cs="Arial"/>
                <w:sz w:val="22"/>
                <w:lang w:val="bs-Latn-BA"/>
              </w:rPr>
              <w:t>1.</w:t>
            </w:r>
          </w:p>
        </w:tc>
        <w:tc>
          <w:tcPr>
            <w:tcW w:w="9639" w:type="dxa"/>
            <w:gridSpan w:val="5"/>
            <w:tcBorders>
              <w:left w:val="single" w:sz="4" w:space="0" w:color="auto"/>
            </w:tcBorders>
          </w:tcPr>
          <w:p w:rsidR="00286BC6" w:rsidRPr="005244E4" w:rsidRDefault="00286BC6" w:rsidP="00FB2AB8">
            <w:pPr>
              <w:rPr>
                <w:lang w:val="bs-Latn-BA"/>
              </w:rPr>
            </w:pPr>
            <w:r>
              <w:rPr>
                <w:lang w:val="bs-Latn-BA"/>
              </w:rPr>
              <w:t xml:space="preserve">Redovna kontrola uzoraka vode - osnovna analiza mikrobiloških i hemijskih parametara </w:t>
            </w:r>
          </w:p>
        </w:tc>
      </w:tr>
      <w:tr w:rsidR="00286BC6" w:rsidRPr="005244E4" w:rsidTr="00FB2AB8">
        <w:trPr>
          <w:trHeight w:val="540"/>
        </w:trPr>
        <w:tc>
          <w:tcPr>
            <w:tcW w:w="675" w:type="dxa"/>
            <w:vMerge/>
            <w:tcBorders>
              <w:left w:val="single" w:sz="4" w:space="0" w:color="auto"/>
              <w:right w:val="single" w:sz="4" w:space="0" w:color="auto"/>
            </w:tcBorders>
          </w:tcPr>
          <w:p w:rsidR="00286BC6" w:rsidRPr="005244E4" w:rsidRDefault="00286BC6" w:rsidP="00FB2AB8">
            <w:pPr>
              <w:pStyle w:val="BodyText"/>
              <w:jc w:val="both"/>
              <w:rPr>
                <w:rFonts w:ascii="Arial" w:hAnsi="Arial" w:cs="Arial"/>
                <w:lang w:val="bs-Latn-BA"/>
              </w:rPr>
            </w:pPr>
          </w:p>
        </w:tc>
        <w:tc>
          <w:tcPr>
            <w:tcW w:w="5413" w:type="dxa"/>
            <w:tcBorders>
              <w:left w:val="single" w:sz="4" w:space="0" w:color="auto"/>
            </w:tcBorders>
          </w:tcPr>
          <w:p w:rsidR="00286BC6" w:rsidRDefault="00286BC6" w:rsidP="00FB2AB8">
            <w:pPr>
              <w:pStyle w:val="BodyText"/>
              <w:jc w:val="both"/>
              <w:rPr>
                <w:rFonts w:ascii="Arial" w:hAnsi="Arial" w:cs="Arial"/>
                <w:lang w:val="bs-Latn-BA"/>
              </w:rPr>
            </w:pPr>
            <w:r>
              <w:rPr>
                <w:rFonts w:ascii="Arial" w:hAnsi="Arial" w:cs="Arial"/>
                <w:sz w:val="22"/>
                <w:lang w:val="bs-Latn-BA"/>
              </w:rPr>
              <w:t>-mikrobiološka analiza</w:t>
            </w:r>
          </w:p>
        </w:tc>
        <w:tc>
          <w:tcPr>
            <w:tcW w:w="966" w:type="dxa"/>
            <w:vAlign w:val="center"/>
          </w:tcPr>
          <w:p w:rsidR="00286BC6" w:rsidRPr="005244E4" w:rsidRDefault="00286BC6" w:rsidP="00FB2AB8">
            <w:pPr>
              <w:pStyle w:val="BodyText"/>
              <w:jc w:val="center"/>
              <w:rPr>
                <w:rFonts w:ascii="Arial" w:hAnsi="Arial" w:cs="Arial"/>
                <w:lang w:val="bs-Latn-BA"/>
              </w:rPr>
            </w:pPr>
            <w:r>
              <w:rPr>
                <w:rFonts w:ascii="Arial" w:hAnsi="Arial" w:cs="Arial"/>
                <w:sz w:val="22"/>
                <w:lang w:val="bs-Latn-BA"/>
              </w:rPr>
              <w:t>139</w:t>
            </w:r>
          </w:p>
        </w:tc>
        <w:tc>
          <w:tcPr>
            <w:tcW w:w="1276" w:type="dxa"/>
          </w:tcPr>
          <w:p w:rsidR="00286BC6" w:rsidRPr="005244E4" w:rsidRDefault="00286BC6" w:rsidP="00FB2AB8">
            <w:pPr>
              <w:pStyle w:val="BodyText"/>
              <w:jc w:val="both"/>
              <w:rPr>
                <w:rFonts w:ascii="Arial" w:hAnsi="Arial" w:cs="Arial"/>
                <w:lang w:val="bs-Latn-BA"/>
              </w:rPr>
            </w:pPr>
          </w:p>
        </w:tc>
        <w:tc>
          <w:tcPr>
            <w:tcW w:w="1984" w:type="dxa"/>
            <w:gridSpan w:val="2"/>
          </w:tcPr>
          <w:p w:rsidR="00286BC6" w:rsidRPr="005244E4" w:rsidRDefault="00286BC6" w:rsidP="00FB2AB8">
            <w:pPr>
              <w:pStyle w:val="BodyText"/>
              <w:jc w:val="both"/>
              <w:rPr>
                <w:rFonts w:ascii="Arial" w:hAnsi="Arial" w:cs="Arial"/>
                <w:lang w:val="bs-Latn-BA"/>
              </w:rPr>
            </w:pPr>
          </w:p>
        </w:tc>
      </w:tr>
      <w:tr w:rsidR="00286BC6" w:rsidRPr="005244E4" w:rsidTr="00FB2AB8">
        <w:trPr>
          <w:trHeight w:val="525"/>
        </w:trPr>
        <w:tc>
          <w:tcPr>
            <w:tcW w:w="675" w:type="dxa"/>
            <w:tcBorders>
              <w:left w:val="single" w:sz="4" w:space="0" w:color="auto"/>
              <w:right w:val="single" w:sz="4" w:space="0" w:color="auto"/>
            </w:tcBorders>
          </w:tcPr>
          <w:p w:rsidR="00286BC6" w:rsidRPr="005244E4" w:rsidRDefault="00286BC6" w:rsidP="00FB2AB8">
            <w:pPr>
              <w:pStyle w:val="BodyText"/>
              <w:jc w:val="both"/>
              <w:rPr>
                <w:rFonts w:ascii="Arial" w:hAnsi="Arial" w:cs="Arial"/>
                <w:lang w:val="bs-Latn-BA"/>
              </w:rPr>
            </w:pPr>
            <w:r>
              <w:rPr>
                <w:rFonts w:ascii="Arial" w:hAnsi="Arial" w:cs="Arial"/>
                <w:sz w:val="22"/>
                <w:lang w:val="bs-Latn-BA"/>
              </w:rPr>
              <w:t>2.</w:t>
            </w:r>
          </w:p>
        </w:tc>
        <w:tc>
          <w:tcPr>
            <w:tcW w:w="5413" w:type="dxa"/>
            <w:tcBorders>
              <w:left w:val="single" w:sz="4" w:space="0" w:color="auto"/>
            </w:tcBorders>
          </w:tcPr>
          <w:p w:rsidR="00286BC6" w:rsidRDefault="00286BC6" w:rsidP="00FB2AB8">
            <w:pPr>
              <w:pStyle w:val="BodyText"/>
              <w:rPr>
                <w:rFonts w:ascii="Arial" w:hAnsi="Arial" w:cs="Arial"/>
                <w:lang w:val="bs-Latn-BA"/>
              </w:rPr>
            </w:pPr>
            <w:r>
              <w:rPr>
                <w:rFonts w:ascii="Arial" w:hAnsi="Arial" w:cs="Arial"/>
                <w:sz w:val="22"/>
                <w:lang w:val="bs-Latn-BA"/>
              </w:rPr>
              <w:t>- hemijska analiza</w:t>
            </w:r>
          </w:p>
        </w:tc>
        <w:tc>
          <w:tcPr>
            <w:tcW w:w="966" w:type="dxa"/>
            <w:vAlign w:val="center"/>
          </w:tcPr>
          <w:p w:rsidR="00286BC6" w:rsidRPr="005244E4" w:rsidRDefault="00286BC6" w:rsidP="00FB2AB8">
            <w:pPr>
              <w:pStyle w:val="BodyText"/>
              <w:jc w:val="center"/>
              <w:rPr>
                <w:rFonts w:ascii="Arial" w:hAnsi="Arial" w:cs="Arial"/>
                <w:lang w:val="bs-Latn-BA"/>
              </w:rPr>
            </w:pPr>
            <w:r>
              <w:rPr>
                <w:rFonts w:ascii="Arial" w:hAnsi="Arial" w:cs="Arial"/>
                <w:sz w:val="22"/>
                <w:lang w:val="bs-Latn-BA"/>
              </w:rPr>
              <w:t>139</w:t>
            </w:r>
          </w:p>
        </w:tc>
        <w:tc>
          <w:tcPr>
            <w:tcW w:w="1276" w:type="dxa"/>
          </w:tcPr>
          <w:p w:rsidR="00286BC6" w:rsidRPr="005244E4" w:rsidRDefault="00286BC6" w:rsidP="00FB2AB8">
            <w:pPr>
              <w:pStyle w:val="BodyText"/>
              <w:jc w:val="both"/>
              <w:rPr>
                <w:rFonts w:ascii="Arial" w:hAnsi="Arial" w:cs="Arial"/>
                <w:lang w:val="bs-Latn-BA"/>
              </w:rPr>
            </w:pPr>
          </w:p>
        </w:tc>
        <w:tc>
          <w:tcPr>
            <w:tcW w:w="1984" w:type="dxa"/>
            <w:gridSpan w:val="2"/>
          </w:tcPr>
          <w:p w:rsidR="00286BC6" w:rsidRPr="005244E4" w:rsidRDefault="00286BC6" w:rsidP="00FB2AB8">
            <w:pPr>
              <w:pStyle w:val="BodyText"/>
              <w:jc w:val="both"/>
              <w:rPr>
                <w:rFonts w:ascii="Arial" w:hAnsi="Arial" w:cs="Arial"/>
                <w:lang w:val="bs-Latn-BA"/>
              </w:rPr>
            </w:pPr>
          </w:p>
        </w:tc>
      </w:tr>
      <w:tr w:rsidR="00286BC6" w:rsidRPr="005244E4" w:rsidTr="00FB2AB8">
        <w:trPr>
          <w:gridAfter w:val="1"/>
          <w:wAfter w:w="9" w:type="dxa"/>
          <w:trHeight w:val="466"/>
        </w:trPr>
        <w:tc>
          <w:tcPr>
            <w:tcW w:w="675" w:type="dxa"/>
            <w:tcBorders>
              <w:left w:val="single" w:sz="4" w:space="0" w:color="auto"/>
              <w:right w:val="single" w:sz="4" w:space="0" w:color="auto"/>
            </w:tcBorders>
          </w:tcPr>
          <w:p w:rsidR="00286BC6" w:rsidRPr="005244E4" w:rsidRDefault="00286BC6" w:rsidP="00FB2AB8">
            <w:pPr>
              <w:pStyle w:val="BodyText"/>
              <w:jc w:val="both"/>
              <w:rPr>
                <w:rFonts w:ascii="Arial" w:hAnsi="Arial" w:cs="Arial"/>
                <w:lang w:val="bs-Latn-BA"/>
              </w:rPr>
            </w:pPr>
          </w:p>
        </w:tc>
        <w:tc>
          <w:tcPr>
            <w:tcW w:w="6379" w:type="dxa"/>
            <w:gridSpan w:val="2"/>
            <w:tcBorders>
              <w:top w:val="nil"/>
              <w:bottom w:val="single" w:sz="4" w:space="0" w:color="auto"/>
            </w:tcBorders>
            <w:shd w:val="clear" w:color="auto" w:fill="auto"/>
          </w:tcPr>
          <w:p w:rsidR="00286BC6" w:rsidRPr="005244E4" w:rsidRDefault="00286BC6" w:rsidP="00FB2AB8">
            <w:r>
              <w:rPr>
                <w:rFonts w:ascii="Arial" w:hAnsi="Arial" w:cs="Arial"/>
                <w:sz w:val="22"/>
                <w:lang w:val="bs-Latn-BA"/>
              </w:rPr>
              <w:t xml:space="preserve">Ukupna cijena </w:t>
            </w:r>
            <w:r w:rsidRPr="005244E4">
              <w:rPr>
                <w:rFonts w:ascii="Arial" w:hAnsi="Arial" w:cs="Arial"/>
                <w:sz w:val="22"/>
                <w:lang w:val="bs-Latn-BA"/>
              </w:rPr>
              <w:t xml:space="preserve"> </w:t>
            </w:r>
            <w:r>
              <w:rPr>
                <w:rFonts w:ascii="Arial" w:hAnsi="Arial" w:cs="Arial"/>
                <w:sz w:val="22"/>
                <w:lang w:val="bs-Latn-BA"/>
              </w:rPr>
              <w:t xml:space="preserve">red. Br. 1+2 bez </w:t>
            </w:r>
            <w:r w:rsidRPr="005244E4">
              <w:rPr>
                <w:rFonts w:ascii="Arial" w:hAnsi="Arial" w:cs="Arial"/>
                <w:sz w:val="22"/>
                <w:lang w:val="bs-Latn-BA"/>
              </w:rPr>
              <w:t>PDV-a (KM):</w:t>
            </w:r>
          </w:p>
        </w:tc>
        <w:tc>
          <w:tcPr>
            <w:tcW w:w="3251" w:type="dxa"/>
            <w:gridSpan w:val="2"/>
            <w:tcBorders>
              <w:top w:val="nil"/>
              <w:bottom w:val="single" w:sz="4" w:space="0" w:color="auto"/>
            </w:tcBorders>
            <w:shd w:val="clear" w:color="auto" w:fill="auto"/>
          </w:tcPr>
          <w:p w:rsidR="00286BC6" w:rsidRPr="005244E4" w:rsidRDefault="00286BC6" w:rsidP="00FB2AB8"/>
        </w:tc>
      </w:tr>
      <w:tr w:rsidR="00286BC6" w:rsidRPr="005244E4" w:rsidTr="00FB2AB8">
        <w:trPr>
          <w:gridAfter w:val="1"/>
          <w:wAfter w:w="9" w:type="dxa"/>
          <w:trHeight w:val="338"/>
        </w:trPr>
        <w:tc>
          <w:tcPr>
            <w:tcW w:w="675" w:type="dxa"/>
            <w:tcBorders>
              <w:left w:val="single" w:sz="4" w:space="0" w:color="auto"/>
              <w:bottom w:val="single" w:sz="4" w:space="0" w:color="auto"/>
              <w:right w:val="single" w:sz="4" w:space="0" w:color="auto"/>
            </w:tcBorders>
          </w:tcPr>
          <w:p w:rsidR="00286BC6" w:rsidRPr="005244E4" w:rsidRDefault="00286BC6" w:rsidP="00FB2AB8">
            <w:pPr>
              <w:pStyle w:val="BodyText"/>
              <w:jc w:val="both"/>
              <w:rPr>
                <w:rFonts w:ascii="Arial" w:hAnsi="Arial" w:cs="Arial"/>
                <w:lang w:val="bs-Latn-BA"/>
              </w:rPr>
            </w:pPr>
          </w:p>
        </w:tc>
        <w:tc>
          <w:tcPr>
            <w:tcW w:w="6379" w:type="dxa"/>
            <w:gridSpan w:val="2"/>
            <w:tcBorders>
              <w:top w:val="single" w:sz="4" w:space="0" w:color="auto"/>
              <w:bottom w:val="single" w:sz="4" w:space="0" w:color="auto"/>
            </w:tcBorders>
            <w:shd w:val="clear" w:color="auto" w:fill="auto"/>
          </w:tcPr>
          <w:p w:rsidR="00286BC6" w:rsidRPr="005244E4" w:rsidRDefault="00286BC6" w:rsidP="00FB2AB8">
            <w:r w:rsidRPr="005244E4">
              <w:rPr>
                <w:rFonts w:ascii="Arial" w:hAnsi="Arial" w:cs="Arial"/>
                <w:sz w:val="22"/>
                <w:lang w:val="bs-Latn-BA"/>
              </w:rPr>
              <w:t>Popust ___________ %:</w:t>
            </w:r>
          </w:p>
        </w:tc>
        <w:tc>
          <w:tcPr>
            <w:tcW w:w="3251" w:type="dxa"/>
            <w:gridSpan w:val="2"/>
            <w:tcBorders>
              <w:top w:val="single" w:sz="4" w:space="0" w:color="auto"/>
              <w:bottom w:val="single" w:sz="4" w:space="0" w:color="auto"/>
            </w:tcBorders>
            <w:shd w:val="clear" w:color="auto" w:fill="auto"/>
          </w:tcPr>
          <w:p w:rsidR="00286BC6" w:rsidRPr="005244E4" w:rsidRDefault="00286BC6" w:rsidP="00FB2AB8"/>
        </w:tc>
      </w:tr>
      <w:tr w:rsidR="00286BC6" w:rsidRPr="005244E4" w:rsidTr="00FB2AB8">
        <w:trPr>
          <w:gridAfter w:val="1"/>
          <w:wAfter w:w="9" w:type="dxa"/>
          <w:trHeight w:val="405"/>
        </w:trPr>
        <w:tc>
          <w:tcPr>
            <w:tcW w:w="675" w:type="dxa"/>
            <w:tcBorders>
              <w:left w:val="single" w:sz="4" w:space="0" w:color="auto"/>
              <w:bottom w:val="single" w:sz="4" w:space="0" w:color="auto"/>
              <w:right w:val="single" w:sz="4" w:space="0" w:color="auto"/>
            </w:tcBorders>
          </w:tcPr>
          <w:p w:rsidR="00286BC6" w:rsidRPr="005244E4" w:rsidRDefault="00286BC6" w:rsidP="00FB2AB8">
            <w:pPr>
              <w:pStyle w:val="BodyText"/>
              <w:jc w:val="both"/>
              <w:rPr>
                <w:rFonts w:ascii="Arial" w:hAnsi="Arial" w:cs="Arial"/>
                <w:lang w:val="bs-Latn-BA"/>
              </w:rPr>
            </w:pPr>
          </w:p>
        </w:tc>
        <w:tc>
          <w:tcPr>
            <w:tcW w:w="6379" w:type="dxa"/>
            <w:gridSpan w:val="2"/>
            <w:tcBorders>
              <w:top w:val="single" w:sz="4" w:space="0" w:color="auto"/>
              <w:bottom w:val="single" w:sz="4" w:space="0" w:color="auto"/>
            </w:tcBorders>
            <w:shd w:val="clear" w:color="auto" w:fill="auto"/>
          </w:tcPr>
          <w:p w:rsidR="00286BC6" w:rsidRPr="00994072" w:rsidRDefault="00286BC6" w:rsidP="00FB2AB8">
            <w:pPr>
              <w:rPr>
                <w:b/>
              </w:rPr>
            </w:pPr>
            <w:r w:rsidRPr="00994072">
              <w:rPr>
                <w:rFonts w:ascii="Arial" w:hAnsi="Arial" w:cs="Arial"/>
                <w:b/>
                <w:sz w:val="22"/>
                <w:lang w:val="bs-Latn-BA"/>
              </w:rPr>
              <w:t>Ukupna cijena red br. 1+2 bez PDV-a sa uključenim popustom (KM):</w:t>
            </w:r>
          </w:p>
        </w:tc>
        <w:tc>
          <w:tcPr>
            <w:tcW w:w="3251" w:type="dxa"/>
            <w:gridSpan w:val="2"/>
            <w:tcBorders>
              <w:top w:val="single" w:sz="4" w:space="0" w:color="auto"/>
              <w:bottom w:val="single" w:sz="4" w:space="0" w:color="auto"/>
            </w:tcBorders>
            <w:shd w:val="clear" w:color="auto" w:fill="auto"/>
          </w:tcPr>
          <w:p w:rsidR="00286BC6" w:rsidRPr="005244E4" w:rsidRDefault="00286BC6" w:rsidP="00FB2AB8"/>
        </w:tc>
      </w:tr>
      <w:tr w:rsidR="00286BC6" w:rsidRPr="005244E4" w:rsidTr="00FB2AB8">
        <w:trPr>
          <w:gridAfter w:val="1"/>
          <w:wAfter w:w="9" w:type="dxa"/>
          <w:trHeight w:val="373"/>
        </w:trPr>
        <w:tc>
          <w:tcPr>
            <w:tcW w:w="675" w:type="dxa"/>
            <w:tcBorders>
              <w:left w:val="single" w:sz="4" w:space="0" w:color="auto"/>
              <w:right w:val="single" w:sz="4" w:space="0" w:color="auto"/>
            </w:tcBorders>
          </w:tcPr>
          <w:p w:rsidR="00286BC6" w:rsidRPr="005244E4" w:rsidRDefault="00286BC6" w:rsidP="00FB2AB8">
            <w:pPr>
              <w:rPr>
                <w:lang w:val="bs-Latn-BA"/>
              </w:rPr>
            </w:pPr>
          </w:p>
        </w:tc>
        <w:tc>
          <w:tcPr>
            <w:tcW w:w="6379" w:type="dxa"/>
            <w:gridSpan w:val="2"/>
            <w:tcBorders>
              <w:top w:val="single" w:sz="4" w:space="0" w:color="auto"/>
              <w:bottom w:val="single" w:sz="4" w:space="0" w:color="auto"/>
            </w:tcBorders>
            <w:shd w:val="clear" w:color="auto" w:fill="auto"/>
          </w:tcPr>
          <w:p w:rsidR="00286BC6" w:rsidRPr="005244E4" w:rsidRDefault="00286BC6" w:rsidP="00FB2AB8">
            <w:r w:rsidRPr="005244E4">
              <w:rPr>
                <w:rFonts w:ascii="Arial" w:hAnsi="Arial" w:cs="Arial"/>
                <w:sz w:val="22"/>
                <w:lang w:val="bs-Latn-BA"/>
              </w:rPr>
              <w:t>Iznos PDV-a (17%):</w:t>
            </w:r>
          </w:p>
        </w:tc>
        <w:tc>
          <w:tcPr>
            <w:tcW w:w="3251" w:type="dxa"/>
            <w:gridSpan w:val="2"/>
            <w:tcBorders>
              <w:top w:val="single" w:sz="4" w:space="0" w:color="auto"/>
              <w:bottom w:val="single" w:sz="4" w:space="0" w:color="auto"/>
            </w:tcBorders>
            <w:shd w:val="clear" w:color="auto" w:fill="auto"/>
          </w:tcPr>
          <w:p w:rsidR="00286BC6" w:rsidRPr="005244E4" w:rsidRDefault="00286BC6" w:rsidP="00FB2AB8"/>
        </w:tc>
      </w:tr>
      <w:tr w:rsidR="00286BC6" w:rsidRPr="005244E4" w:rsidTr="00FB2AB8">
        <w:tc>
          <w:tcPr>
            <w:tcW w:w="7054" w:type="dxa"/>
            <w:gridSpan w:val="3"/>
          </w:tcPr>
          <w:p w:rsidR="00286BC6" w:rsidRPr="005244E4" w:rsidRDefault="00286BC6" w:rsidP="00FB2AB8">
            <w:pPr>
              <w:rPr>
                <w:lang w:val="bs-Latn-BA"/>
              </w:rPr>
            </w:pPr>
            <w:r w:rsidRPr="005244E4">
              <w:rPr>
                <w:lang w:val="bs-Latn-BA"/>
              </w:rPr>
              <w:t xml:space="preserve">UKUPNA CIJENA </w:t>
            </w:r>
            <w:r>
              <w:rPr>
                <w:lang w:val="bs-Latn-BA"/>
              </w:rPr>
              <w:t xml:space="preserve">Red br. 1+2 </w:t>
            </w:r>
            <w:r w:rsidRPr="005244E4">
              <w:rPr>
                <w:lang w:val="bs-Latn-BA"/>
              </w:rPr>
              <w:t>SA URAČUNATIM POPUSTOM I PDV-om (KM):</w:t>
            </w:r>
          </w:p>
        </w:tc>
        <w:tc>
          <w:tcPr>
            <w:tcW w:w="3260" w:type="dxa"/>
            <w:gridSpan w:val="3"/>
          </w:tcPr>
          <w:p w:rsidR="00286BC6" w:rsidRPr="005244E4" w:rsidRDefault="00286BC6" w:rsidP="00FB2AB8">
            <w:pPr>
              <w:pStyle w:val="BodyText"/>
              <w:jc w:val="both"/>
              <w:rPr>
                <w:rFonts w:ascii="Arial" w:hAnsi="Arial" w:cs="Arial"/>
                <w:lang w:val="bs-Latn-BA"/>
              </w:rPr>
            </w:pPr>
          </w:p>
        </w:tc>
      </w:tr>
    </w:tbl>
    <w:p w:rsidR="00A84B42" w:rsidRPr="00EF5387" w:rsidRDefault="00A84B42" w:rsidP="00A84B42">
      <w:pPr>
        <w:rPr>
          <w:lang w:val="bs-Latn-BA"/>
        </w:rPr>
      </w:pPr>
    </w:p>
    <w:p w:rsidR="00A84B42" w:rsidRDefault="00A84B42" w:rsidP="00A84B42">
      <w:pPr>
        <w:autoSpaceDE w:val="0"/>
        <w:autoSpaceDN w:val="0"/>
        <w:adjustRightInd w:val="0"/>
        <w:rPr>
          <w:lang w:val="en-US"/>
        </w:rPr>
      </w:pPr>
      <w:r>
        <w:rPr>
          <w:lang w:val="en-US"/>
        </w:rPr>
        <w:br w:type="textWrapping" w:clear="all"/>
      </w:r>
    </w:p>
    <w:p w:rsidR="00A84B42" w:rsidRDefault="00A84B42" w:rsidP="00A84B42">
      <w:pPr>
        <w:autoSpaceDE w:val="0"/>
        <w:autoSpaceDN w:val="0"/>
        <w:adjustRightInd w:val="0"/>
        <w:rPr>
          <w:lang w:val="en-US"/>
        </w:rPr>
      </w:pPr>
    </w:p>
    <w:p w:rsidR="00A84B42" w:rsidRDefault="00A84B42" w:rsidP="00A84B42">
      <w:pPr>
        <w:autoSpaceDE w:val="0"/>
        <w:autoSpaceDN w:val="0"/>
        <w:adjustRightInd w:val="0"/>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p>
    <w:p w:rsidR="00A84B42" w:rsidRDefault="00A84B42" w:rsidP="00A84B42">
      <w:pPr>
        <w:autoSpaceDE w:val="0"/>
        <w:autoSpaceDN w:val="0"/>
        <w:adjustRightInd w:val="0"/>
      </w:pPr>
      <w:r>
        <w:rPr>
          <w:lang w:val="en-US"/>
        </w:rPr>
        <w:t xml:space="preserve">                                                                                                               Ponu</w:t>
      </w:r>
      <w:r>
        <w:t>đač:</w:t>
      </w:r>
    </w:p>
    <w:p w:rsidR="00A84B42" w:rsidRDefault="00A84B42" w:rsidP="00A84B42">
      <w:pPr>
        <w:autoSpaceDE w:val="0"/>
        <w:autoSpaceDN w:val="0"/>
        <w:adjustRightInd w:val="0"/>
        <w:jc w:val="center"/>
        <w:rPr>
          <w:lang w:val="en-US"/>
        </w:rPr>
      </w:pPr>
    </w:p>
    <w:p w:rsidR="00A84B42" w:rsidRDefault="00A84B42" w:rsidP="00A84B42">
      <w:pPr>
        <w:autoSpaceDE w:val="0"/>
        <w:autoSpaceDN w:val="0"/>
        <w:adjustRightInd w:val="0"/>
        <w:jc w:val="center"/>
        <w:rPr>
          <w:lang w:val="en-US"/>
        </w:rPr>
      </w:pPr>
      <w:r>
        <w:rPr>
          <w:lang w:val="en-US"/>
        </w:rPr>
        <w:t xml:space="preserve">                                                                               ____________________</w:t>
      </w:r>
    </w:p>
    <w:p w:rsidR="00A84B42" w:rsidRDefault="00A84B42" w:rsidP="00A84B42">
      <w:pPr>
        <w:autoSpaceDE w:val="0"/>
        <w:autoSpaceDN w:val="0"/>
        <w:adjustRightInd w:val="0"/>
        <w:jc w:val="center"/>
      </w:pPr>
      <w:r>
        <w:rPr>
          <w:lang w:val="en-US"/>
        </w:rPr>
        <w:t xml:space="preserve">                                                                                (</w:t>
      </w:r>
      <w:proofErr w:type="gramStart"/>
      <w:r>
        <w:rPr>
          <w:lang w:val="en-US"/>
        </w:rPr>
        <w:t>potpis</w:t>
      </w:r>
      <w:proofErr w:type="gramEnd"/>
      <w:r>
        <w:rPr>
          <w:lang w:val="en-US"/>
        </w:rPr>
        <w:t xml:space="preserve"> i ovjera pe</w:t>
      </w:r>
      <w:r>
        <w:t>čatom)</w:t>
      </w:r>
    </w:p>
    <w:p w:rsidR="00A84B42" w:rsidRDefault="00A84B42" w:rsidP="00A84B42">
      <w:pPr>
        <w:autoSpaceDE w:val="0"/>
        <w:autoSpaceDN w:val="0"/>
        <w:adjustRightInd w:val="0"/>
        <w:jc w:val="right"/>
        <w:rPr>
          <w:lang w:val="en-US"/>
        </w:rPr>
      </w:pPr>
    </w:p>
    <w:p w:rsidR="00A84B42" w:rsidRDefault="00A84B42" w:rsidP="00A84B42">
      <w:pPr>
        <w:autoSpaceDE w:val="0"/>
        <w:autoSpaceDN w:val="0"/>
        <w:adjustRightInd w:val="0"/>
        <w:jc w:val="both"/>
        <w:rPr>
          <w:lang w:val="en-US"/>
        </w:rPr>
      </w:pPr>
      <w:r>
        <w:rPr>
          <w:lang w:val="en-US"/>
        </w:rPr>
        <w:t>Napomena:</w:t>
      </w:r>
    </w:p>
    <w:p w:rsidR="00A84B42" w:rsidRDefault="00A84B42" w:rsidP="00A84B42">
      <w:pPr>
        <w:autoSpaceDE w:val="0"/>
        <w:autoSpaceDN w:val="0"/>
        <w:adjustRightInd w:val="0"/>
        <w:jc w:val="both"/>
        <w:rPr>
          <w:lang w:val="en-US"/>
        </w:rPr>
      </w:pPr>
    </w:p>
    <w:p w:rsidR="00A84B42" w:rsidRDefault="00A84B42" w:rsidP="00F67ECD">
      <w:pPr>
        <w:numPr>
          <w:ilvl w:val="0"/>
          <w:numId w:val="5"/>
        </w:numPr>
        <w:autoSpaceDE w:val="0"/>
        <w:autoSpaceDN w:val="0"/>
        <w:adjustRightInd w:val="0"/>
        <w:ind w:left="720" w:hanging="360"/>
        <w:jc w:val="both"/>
        <w:rPr>
          <w:lang w:val="en-US"/>
        </w:rPr>
      </w:pPr>
      <w:r>
        <w:rPr>
          <w:lang w:val="en-US"/>
        </w:rPr>
        <w:t>Cijene moraju biti izražene u KM. Za svaku stavku u ponudi mora se navesti cijena.</w:t>
      </w:r>
    </w:p>
    <w:p w:rsidR="00A84B42" w:rsidRDefault="00A84B42" w:rsidP="00F67ECD">
      <w:pPr>
        <w:numPr>
          <w:ilvl w:val="0"/>
          <w:numId w:val="5"/>
        </w:numPr>
        <w:autoSpaceDE w:val="0"/>
        <w:autoSpaceDN w:val="0"/>
        <w:adjustRightInd w:val="0"/>
        <w:ind w:left="720" w:hanging="360"/>
        <w:jc w:val="both"/>
      </w:pPr>
      <w:r>
        <w:rPr>
          <w:lang w:val="en-US"/>
        </w:rPr>
        <w:t>Cijena ponude se iskazuje bez PDV-</w:t>
      </w:r>
      <w:proofErr w:type="gramStart"/>
      <w:r>
        <w:rPr>
          <w:lang w:val="en-US"/>
        </w:rPr>
        <w:t>a</w:t>
      </w:r>
      <w:proofErr w:type="gramEnd"/>
      <w:r>
        <w:rPr>
          <w:lang w:val="en-US"/>
        </w:rPr>
        <w:t xml:space="preserve"> i sadrži sve naknade koje ugovorni organ treba platiti ponu</w:t>
      </w:r>
      <w:r>
        <w:t>đaču. Ugovorni organ neće imati nikakve dodatne troškove osim onih koji su navedeni u ovom obrascu.</w:t>
      </w:r>
    </w:p>
    <w:p w:rsidR="00A84B42" w:rsidRDefault="00A84B42" w:rsidP="00F67ECD">
      <w:pPr>
        <w:numPr>
          <w:ilvl w:val="0"/>
          <w:numId w:val="5"/>
        </w:numPr>
        <w:autoSpaceDE w:val="0"/>
        <w:autoSpaceDN w:val="0"/>
        <w:adjustRightInd w:val="0"/>
        <w:ind w:left="720" w:hanging="360"/>
        <w:jc w:val="both"/>
      </w:pPr>
      <w:r>
        <w:rPr>
          <w:lang w:val="en-US"/>
        </w:rPr>
        <w:t>U slu</w:t>
      </w:r>
      <w:r>
        <w:t xml:space="preserve">čaju razlike između jediničnih cijena i ukupnog iznosa, ispravka </w:t>
      </w:r>
      <w:proofErr w:type="gramStart"/>
      <w:r>
        <w:t>će</w:t>
      </w:r>
      <w:proofErr w:type="gramEnd"/>
      <w:r>
        <w:t xml:space="preserve"> se izvršiti u skladu sa jediničnim cijenama.</w:t>
      </w:r>
    </w:p>
    <w:p w:rsidR="00A84B42" w:rsidRDefault="00A84B42" w:rsidP="00F67ECD">
      <w:pPr>
        <w:numPr>
          <w:ilvl w:val="0"/>
          <w:numId w:val="5"/>
        </w:numPr>
        <w:autoSpaceDE w:val="0"/>
        <w:autoSpaceDN w:val="0"/>
        <w:adjustRightInd w:val="0"/>
        <w:ind w:left="720" w:hanging="360"/>
        <w:jc w:val="both"/>
      </w:pPr>
      <w:r>
        <w:rPr>
          <w:lang w:val="en-US"/>
        </w:rPr>
        <w:t>Jedini</w:t>
      </w:r>
      <w:r>
        <w:t>čna cijena stavke ne smatra se računskom greškom, odnosno ne može se ispravljati.</w:t>
      </w:r>
    </w:p>
    <w:p w:rsidR="00A84B42" w:rsidRDefault="00A84B42" w:rsidP="00A84B42">
      <w:pPr>
        <w:autoSpaceDE w:val="0"/>
        <w:autoSpaceDN w:val="0"/>
        <w:adjustRightInd w:val="0"/>
        <w:jc w:val="both"/>
      </w:pPr>
    </w:p>
    <w:p w:rsidR="00082A6B" w:rsidRPr="00F919B0" w:rsidRDefault="00082A6B" w:rsidP="0063270F">
      <w:pPr>
        <w:autoSpaceDE w:val="0"/>
        <w:autoSpaceDN w:val="0"/>
        <w:adjustRightInd w:val="0"/>
        <w:jc w:val="both"/>
      </w:pPr>
    </w:p>
    <w:p w:rsidR="00DF742C" w:rsidRPr="006E6C54" w:rsidRDefault="00DF742C" w:rsidP="00DF742C">
      <w:pPr>
        <w:pStyle w:val="Default"/>
        <w:jc w:val="both"/>
        <w:rPr>
          <w:rFonts w:ascii="Arial" w:hAnsi="Arial" w:cs="Arial"/>
          <w:b/>
          <w:bCs/>
          <w:sz w:val="20"/>
          <w:szCs w:val="20"/>
        </w:rPr>
      </w:pPr>
      <w:r w:rsidRPr="006E6C54">
        <w:rPr>
          <w:rFonts w:ascii="Arial" w:hAnsi="Arial" w:cs="Arial"/>
          <w:b/>
          <w:bCs/>
          <w:sz w:val="20"/>
          <w:szCs w:val="20"/>
        </w:rPr>
        <w:lastRenderedPageBreak/>
        <w:t xml:space="preserve">Izjava o ispunjenosti uslova iz člana 45. stav (1) točaka od a) do d) Zakona o javnim nabavkama BiH („Službeni glasnik BiH“ broj: 39/14) </w:t>
      </w:r>
    </w:p>
    <w:p w:rsidR="00DF742C" w:rsidRPr="006E6C54" w:rsidRDefault="00DF742C" w:rsidP="00DF742C">
      <w:pPr>
        <w:pStyle w:val="Default"/>
        <w:jc w:val="both"/>
        <w:rPr>
          <w:rFonts w:ascii="Arial" w:hAnsi="Arial" w:cs="Arial"/>
          <w:sz w:val="20"/>
          <w:szCs w:val="20"/>
        </w:rPr>
      </w:pPr>
    </w:p>
    <w:p w:rsidR="00DF742C" w:rsidRDefault="00DF742C" w:rsidP="00DF742C">
      <w:pPr>
        <w:pStyle w:val="Default"/>
        <w:jc w:val="both"/>
        <w:rPr>
          <w:rFonts w:ascii="Arial" w:hAnsi="Arial" w:cs="Arial"/>
          <w:sz w:val="20"/>
          <w:szCs w:val="20"/>
          <w:lang w:val="hr-BA"/>
        </w:rPr>
      </w:pPr>
      <w:r w:rsidRPr="006E6C54">
        <w:rPr>
          <w:rFonts w:ascii="Arial" w:hAnsi="Arial" w:cs="Arial"/>
          <w:sz w:val="20"/>
          <w:szCs w:val="20"/>
          <w:lang w:val="hr-BA"/>
        </w:rPr>
        <w:t xml:space="preserve">Ja, nižepotpisani __________________________, sa ličnom kartom broj: ______________________ </w:t>
      </w:r>
    </w:p>
    <w:p w:rsidR="00DF742C" w:rsidRPr="006E6C54" w:rsidRDefault="00DF742C" w:rsidP="00DF742C">
      <w:pPr>
        <w:pStyle w:val="Default"/>
        <w:jc w:val="both"/>
        <w:rPr>
          <w:rFonts w:ascii="Arial" w:hAnsi="Arial" w:cs="Arial"/>
          <w:sz w:val="20"/>
          <w:szCs w:val="20"/>
        </w:rPr>
      </w:pPr>
      <w:r>
        <w:rPr>
          <w:rFonts w:ascii="Arial" w:hAnsi="Arial" w:cs="Arial"/>
          <w:sz w:val="20"/>
          <w:szCs w:val="20"/>
          <w:lang w:val="hr-BA"/>
        </w:rPr>
        <w:t xml:space="preserve">                               (ime i prezime)</w:t>
      </w:r>
      <w:r w:rsidRPr="006E6C54">
        <w:rPr>
          <w:rFonts w:ascii="Arial" w:hAnsi="Arial" w:cs="Arial"/>
          <w:sz w:val="20"/>
          <w:szCs w:val="20"/>
          <w:lang w:val="hr-BA"/>
        </w:rPr>
        <w:t xml:space="preserve">       </w:t>
      </w:r>
      <w:r>
        <w:rPr>
          <w:rFonts w:ascii="Arial" w:hAnsi="Arial" w:cs="Arial"/>
          <w:sz w:val="20"/>
          <w:szCs w:val="20"/>
          <w:lang w:val="hr-BA"/>
        </w:rPr>
        <w:t xml:space="preserve">                                         </w:t>
      </w:r>
      <w:r w:rsidRPr="006E6C54">
        <w:rPr>
          <w:rFonts w:ascii="Arial" w:hAnsi="Arial" w:cs="Arial"/>
          <w:sz w:val="20"/>
          <w:szCs w:val="20"/>
        </w:rPr>
        <w:t xml:space="preserve">                  </w:t>
      </w:r>
    </w:p>
    <w:p w:rsidR="00DF742C" w:rsidRPr="006E6C54" w:rsidRDefault="00DF742C" w:rsidP="00DF742C">
      <w:pPr>
        <w:pStyle w:val="Default"/>
        <w:jc w:val="both"/>
        <w:rPr>
          <w:rFonts w:ascii="Arial" w:hAnsi="Arial" w:cs="Arial"/>
          <w:sz w:val="20"/>
          <w:szCs w:val="20"/>
        </w:rPr>
      </w:pPr>
      <w:r w:rsidRPr="006E6C54">
        <w:rPr>
          <w:rFonts w:ascii="Arial" w:hAnsi="Arial" w:cs="Arial"/>
          <w:sz w:val="20"/>
          <w:szCs w:val="20"/>
        </w:rPr>
        <w:t>izdatom od __________________, u svojstvu predstavnika privrednog društva ili obrta ili srodne djelatnosti ________________________________________________________________________</w:t>
      </w:r>
    </w:p>
    <w:p w:rsidR="00DF742C" w:rsidRDefault="00DF742C" w:rsidP="00DF742C">
      <w:pPr>
        <w:pStyle w:val="Default"/>
        <w:jc w:val="both"/>
        <w:rPr>
          <w:rFonts w:ascii="Arial" w:hAnsi="Arial" w:cs="Arial"/>
          <w:sz w:val="20"/>
          <w:szCs w:val="20"/>
        </w:rPr>
      </w:pPr>
      <w:r w:rsidRPr="006E6C54">
        <w:rPr>
          <w:rFonts w:ascii="Arial" w:hAnsi="Arial" w:cs="Arial"/>
          <w:sz w:val="20"/>
          <w:szCs w:val="20"/>
        </w:rPr>
        <w:t xml:space="preserve">(Navesti položaj, naziv privrednog društva ili obrta ili srodne djelatnosti),                                                           </w:t>
      </w:r>
    </w:p>
    <w:p w:rsidR="00DF742C" w:rsidRPr="006E6C54" w:rsidRDefault="00DF742C" w:rsidP="00DF742C">
      <w:pPr>
        <w:pStyle w:val="Default"/>
        <w:jc w:val="both"/>
        <w:rPr>
          <w:rFonts w:ascii="Arial" w:hAnsi="Arial" w:cs="Arial"/>
          <w:sz w:val="20"/>
          <w:szCs w:val="20"/>
        </w:rPr>
      </w:pPr>
      <w:r w:rsidRPr="006E6C54">
        <w:rPr>
          <w:rFonts w:ascii="Arial" w:hAnsi="Arial" w:cs="Arial"/>
          <w:sz w:val="20"/>
          <w:szCs w:val="20"/>
        </w:rPr>
        <w:t>ID broj:_______________</w:t>
      </w:r>
      <w:r w:rsidRPr="006E6C54">
        <w:rPr>
          <w:rFonts w:ascii="Arial" w:hAnsi="Arial" w:cs="Arial"/>
          <w:sz w:val="20"/>
          <w:szCs w:val="20"/>
        </w:rPr>
        <w:softHyphen/>
      </w:r>
      <w:r w:rsidRPr="006E6C54">
        <w:rPr>
          <w:rFonts w:ascii="Arial" w:hAnsi="Arial" w:cs="Arial"/>
          <w:sz w:val="20"/>
          <w:szCs w:val="20"/>
        </w:rPr>
        <w:softHyphen/>
      </w:r>
      <w:r w:rsidRPr="006E6C54">
        <w:rPr>
          <w:rFonts w:ascii="Arial" w:hAnsi="Arial" w:cs="Arial"/>
          <w:sz w:val="20"/>
          <w:szCs w:val="20"/>
        </w:rPr>
        <w:softHyphen/>
      </w:r>
      <w:r w:rsidRPr="006E6C54">
        <w:rPr>
          <w:rFonts w:ascii="Arial" w:hAnsi="Arial" w:cs="Arial"/>
          <w:sz w:val="20"/>
          <w:szCs w:val="20"/>
        </w:rPr>
        <w:softHyphen/>
        <w:t>______čije sjedište se nalazi u ____________________________na adresi</w:t>
      </w:r>
    </w:p>
    <w:p w:rsidR="00DF742C" w:rsidRPr="006E6C54" w:rsidRDefault="00DF742C" w:rsidP="00DF742C">
      <w:pPr>
        <w:pStyle w:val="Default"/>
        <w:jc w:val="both"/>
        <w:rPr>
          <w:rFonts w:ascii="Arial" w:hAnsi="Arial" w:cs="Arial"/>
          <w:sz w:val="20"/>
          <w:szCs w:val="20"/>
        </w:rPr>
      </w:pPr>
      <w:r w:rsidRPr="006E6C54">
        <w:rPr>
          <w:rFonts w:ascii="Arial" w:hAnsi="Arial" w:cs="Arial"/>
          <w:sz w:val="20"/>
          <w:szCs w:val="20"/>
        </w:rPr>
        <w:t xml:space="preserve">                                                                                                            (Grad/općina)</w:t>
      </w:r>
    </w:p>
    <w:p w:rsidR="00DF742C" w:rsidRPr="006E6C54" w:rsidRDefault="00DF742C" w:rsidP="00DF742C">
      <w:pPr>
        <w:pStyle w:val="Default"/>
        <w:jc w:val="both"/>
        <w:rPr>
          <w:rFonts w:ascii="Arial" w:hAnsi="Arial" w:cs="Arial"/>
          <w:sz w:val="20"/>
          <w:szCs w:val="20"/>
        </w:rPr>
      </w:pPr>
      <w:r w:rsidRPr="006E6C54">
        <w:rPr>
          <w:rFonts w:ascii="Arial" w:hAnsi="Arial" w:cs="Arial"/>
          <w:sz w:val="20"/>
          <w:szCs w:val="20"/>
        </w:rPr>
        <w:t>___________________________, kao kandidat/ponuđač u postupku javne nabavke</w:t>
      </w:r>
    </w:p>
    <w:p w:rsidR="00DF742C" w:rsidRPr="006E6C54" w:rsidRDefault="00DF742C" w:rsidP="00DF742C">
      <w:pPr>
        <w:pStyle w:val="Default"/>
        <w:jc w:val="both"/>
        <w:rPr>
          <w:rFonts w:ascii="Arial" w:hAnsi="Arial" w:cs="Arial"/>
          <w:sz w:val="20"/>
          <w:szCs w:val="20"/>
        </w:rPr>
      </w:pPr>
      <w:r w:rsidRPr="006E6C54">
        <w:rPr>
          <w:rFonts w:ascii="Arial" w:hAnsi="Arial" w:cs="Arial"/>
          <w:sz w:val="20"/>
          <w:szCs w:val="20"/>
        </w:rPr>
        <w:t xml:space="preserve">       (Ulica i broj) </w:t>
      </w:r>
    </w:p>
    <w:p w:rsidR="00DF742C" w:rsidRPr="006E6C54" w:rsidRDefault="00DF742C" w:rsidP="00DF742C">
      <w:pPr>
        <w:pStyle w:val="Default"/>
        <w:jc w:val="center"/>
        <w:rPr>
          <w:rFonts w:ascii="Arial" w:hAnsi="Arial" w:cs="Arial"/>
          <w:sz w:val="20"/>
          <w:szCs w:val="20"/>
        </w:rPr>
      </w:pPr>
      <w:r w:rsidRPr="006E6C54">
        <w:rPr>
          <w:rFonts w:ascii="Arial" w:hAnsi="Arial" w:cs="Arial"/>
          <w:sz w:val="20"/>
          <w:szCs w:val="20"/>
        </w:rPr>
        <w:t>______________________________________________________________________________         (Navesti tačan naziv i vrstu postupka javne nabavke)</w:t>
      </w:r>
    </w:p>
    <w:p w:rsidR="00DF742C" w:rsidRPr="006E6C54" w:rsidRDefault="00DF742C" w:rsidP="00DF742C">
      <w:pPr>
        <w:pStyle w:val="Default"/>
        <w:jc w:val="both"/>
        <w:rPr>
          <w:rFonts w:ascii="Arial" w:hAnsi="Arial" w:cs="Arial"/>
          <w:sz w:val="20"/>
          <w:szCs w:val="20"/>
        </w:rPr>
      </w:pPr>
      <w:r w:rsidRPr="006E6C54">
        <w:rPr>
          <w:rFonts w:ascii="Arial" w:hAnsi="Arial" w:cs="Arial"/>
          <w:sz w:val="20"/>
          <w:szCs w:val="20"/>
        </w:rPr>
        <w:t xml:space="preserve"> a kojeg provodi ugovorno tijelo _______________________________________________________</w:t>
      </w:r>
    </w:p>
    <w:p w:rsidR="00DF742C" w:rsidRPr="006E6C54" w:rsidRDefault="00DF742C" w:rsidP="00DF742C">
      <w:pPr>
        <w:pStyle w:val="Default"/>
        <w:jc w:val="both"/>
        <w:rPr>
          <w:rFonts w:ascii="Arial" w:hAnsi="Arial" w:cs="Arial"/>
          <w:sz w:val="20"/>
          <w:szCs w:val="20"/>
        </w:rPr>
      </w:pPr>
      <w:r w:rsidRPr="006E6C54">
        <w:rPr>
          <w:rFonts w:ascii="Arial" w:hAnsi="Arial" w:cs="Arial"/>
          <w:sz w:val="20"/>
          <w:szCs w:val="20"/>
        </w:rPr>
        <w:t xml:space="preserve">                          </w:t>
      </w:r>
      <w:r>
        <w:rPr>
          <w:rFonts w:ascii="Arial" w:hAnsi="Arial" w:cs="Arial"/>
          <w:sz w:val="20"/>
          <w:szCs w:val="20"/>
        </w:rPr>
        <w:t xml:space="preserve">                                            </w:t>
      </w:r>
      <w:r w:rsidRPr="006E6C54">
        <w:rPr>
          <w:rFonts w:ascii="Arial" w:hAnsi="Arial" w:cs="Arial"/>
          <w:sz w:val="20"/>
          <w:szCs w:val="20"/>
        </w:rPr>
        <w:t xml:space="preserve">(Navesti tačan naziv ugovornog organa) </w:t>
      </w:r>
    </w:p>
    <w:p w:rsidR="00DF742C" w:rsidRPr="006E6C54" w:rsidRDefault="00DF742C" w:rsidP="00DF742C">
      <w:pPr>
        <w:pStyle w:val="Default"/>
        <w:jc w:val="both"/>
        <w:rPr>
          <w:rFonts w:ascii="Arial" w:hAnsi="Arial" w:cs="Arial"/>
          <w:sz w:val="20"/>
          <w:szCs w:val="20"/>
        </w:rPr>
      </w:pPr>
      <w:r w:rsidRPr="006E6C54">
        <w:rPr>
          <w:rFonts w:ascii="Arial" w:hAnsi="Arial" w:cs="Arial"/>
          <w:sz w:val="20"/>
          <w:szCs w:val="20"/>
        </w:rPr>
        <w:t xml:space="preserve">za koji je objavljeno obavještenje o javnoj nabavci ( ako je objavljena obavijest) broj: _______________________  u „Službenom glasniku BiH“ broj: _________ , a u skladu sa članom 45. stavovima (1) i (4) </w:t>
      </w:r>
      <w:r w:rsidRPr="006E6C54">
        <w:rPr>
          <w:rFonts w:ascii="Arial" w:hAnsi="Arial" w:cs="Arial"/>
          <w:b/>
          <w:bCs/>
          <w:sz w:val="20"/>
          <w:szCs w:val="20"/>
        </w:rPr>
        <w:t xml:space="preserve">pod punom materijalnom i kaznenom odgovornošću </w:t>
      </w:r>
    </w:p>
    <w:p w:rsidR="00DF742C" w:rsidRPr="006E6C54" w:rsidRDefault="00DF742C" w:rsidP="00DF742C">
      <w:pPr>
        <w:pStyle w:val="Default"/>
        <w:jc w:val="both"/>
        <w:rPr>
          <w:rFonts w:ascii="Arial" w:hAnsi="Arial" w:cs="Arial"/>
          <w:b/>
          <w:bCs/>
          <w:sz w:val="20"/>
          <w:szCs w:val="20"/>
        </w:rPr>
      </w:pPr>
    </w:p>
    <w:p w:rsidR="00DF742C" w:rsidRPr="006E6C54" w:rsidRDefault="00DF742C" w:rsidP="00DF742C">
      <w:pPr>
        <w:pStyle w:val="Default"/>
        <w:jc w:val="center"/>
        <w:rPr>
          <w:rFonts w:ascii="Arial" w:hAnsi="Arial" w:cs="Arial"/>
          <w:b/>
          <w:bCs/>
          <w:sz w:val="20"/>
          <w:szCs w:val="20"/>
        </w:rPr>
      </w:pPr>
      <w:r w:rsidRPr="006E6C54">
        <w:rPr>
          <w:rFonts w:ascii="Arial" w:hAnsi="Arial" w:cs="Arial"/>
          <w:b/>
          <w:bCs/>
          <w:sz w:val="20"/>
          <w:szCs w:val="20"/>
        </w:rPr>
        <w:t>IZJAVLJUJEM</w:t>
      </w:r>
    </w:p>
    <w:p w:rsidR="00DF742C" w:rsidRPr="006E6C54" w:rsidRDefault="00DF742C" w:rsidP="00DF742C">
      <w:pPr>
        <w:pStyle w:val="Default"/>
        <w:jc w:val="center"/>
        <w:rPr>
          <w:rFonts w:ascii="Arial" w:hAnsi="Arial" w:cs="Arial"/>
          <w:sz w:val="20"/>
          <w:szCs w:val="20"/>
        </w:rPr>
      </w:pPr>
    </w:p>
    <w:p w:rsidR="00DF742C" w:rsidRPr="006E6C54" w:rsidRDefault="00DF742C" w:rsidP="00DF742C">
      <w:pPr>
        <w:pStyle w:val="Default"/>
        <w:jc w:val="both"/>
        <w:rPr>
          <w:rFonts w:ascii="Arial" w:hAnsi="Arial" w:cs="Arial"/>
          <w:sz w:val="20"/>
          <w:szCs w:val="20"/>
        </w:rPr>
      </w:pPr>
      <w:r w:rsidRPr="006E6C54">
        <w:rPr>
          <w:rFonts w:ascii="Arial" w:hAnsi="Arial" w:cs="Arial"/>
          <w:sz w:val="20"/>
          <w:szCs w:val="20"/>
        </w:rPr>
        <w:t xml:space="preserve">1. Kandidat/ponuđač ____________________________________________u navedenom postupku javne nabavke, kojeg predstavljam, nije: </w:t>
      </w:r>
    </w:p>
    <w:p w:rsidR="00DF742C" w:rsidRPr="006E6C54" w:rsidRDefault="00DF742C" w:rsidP="00DF742C">
      <w:pPr>
        <w:pStyle w:val="Default"/>
        <w:jc w:val="both"/>
        <w:rPr>
          <w:rFonts w:ascii="Arial" w:hAnsi="Arial" w:cs="Arial"/>
          <w:sz w:val="10"/>
          <w:szCs w:val="10"/>
        </w:rPr>
      </w:pPr>
    </w:p>
    <w:p w:rsidR="00DF742C" w:rsidRPr="00DF742C" w:rsidRDefault="00DF742C" w:rsidP="00DF742C">
      <w:pPr>
        <w:pStyle w:val="Default"/>
        <w:numPr>
          <w:ilvl w:val="0"/>
          <w:numId w:val="27"/>
        </w:numPr>
        <w:spacing w:after="49"/>
        <w:jc w:val="both"/>
        <w:rPr>
          <w:rFonts w:ascii="Arial" w:hAnsi="Arial" w:cs="Arial"/>
          <w:sz w:val="20"/>
          <w:szCs w:val="20"/>
        </w:rPr>
      </w:pPr>
      <w:r w:rsidRPr="006E6C54">
        <w:rPr>
          <w:rFonts w:ascii="Arial" w:hAnsi="Arial" w:cs="Arial"/>
          <w:sz w:val="20"/>
          <w:szCs w:val="20"/>
        </w:rPr>
        <w:t xml:space="preserve">Pravosnažnom sudskom presudom u kaznenom postupku osuđen za kaznena djela organiziranog kriminala, korupcije, prevare ili pranja novca u skladu sa važećim propisima u BiH ili zemlji u kojoj je registriran, </w:t>
      </w:r>
    </w:p>
    <w:p w:rsidR="00DF742C" w:rsidRPr="00DF742C" w:rsidRDefault="00DF742C" w:rsidP="00DF742C">
      <w:pPr>
        <w:pStyle w:val="Default"/>
        <w:numPr>
          <w:ilvl w:val="0"/>
          <w:numId w:val="27"/>
        </w:numPr>
        <w:spacing w:after="49"/>
        <w:jc w:val="both"/>
        <w:rPr>
          <w:rFonts w:ascii="Arial" w:hAnsi="Arial" w:cs="Arial"/>
          <w:sz w:val="20"/>
          <w:szCs w:val="20"/>
        </w:rPr>
      </w:pPr>
      <w:r w:rsidRPr="006E6C54">
        <w:rPr>
          <w:rFonts w:ascii="Arial" w:hAnsi="Arial" w:cs="Arial"/>
          <w:sz w:val="20"/>
          <w:szCs w:val="20"/>
        </w:rPr>
        <w:t>Pod stečajem ili je predmetom stečajnog postupka ili je pak predmetom postupka likvidacije,</w:t>
      </w:r>
    </w:p>
    <w:p w:rsidR="00DF742C" w:rsidRPr="00DF742C" w:rsidRDefault="00DF742C" w:rsidP="00DF742C">
      <w:pPr>
        <w:pStyle w:val="Default"/>
        <w:numPr>
          <w:ilvl w:val="0"/>
          <w:numId w:val="27"/>
        </w:numPr>
        <w:spacing w:after="49"/>
        <w:jc w:val="both"/>
        <w:rPr>
          <w:rFonts w:ascii="Arial" w:hAnsi="Arial" w:cs="Arial"/>
          <w:sz w:val="20"/>
          <w:szCs w:val="20"/>
        </w:rPr>
      </w:pPr>
      <w:r w:rsidRPr="006E6C54">
        <w:rPr>
          <w:rFonts w:ascii="Arial" w:hAnsi="Arial" w:cs="Arial"/>
          <w:sz w:val="20"/>
          <w:szCs w:val="20"/>
        </w:rPr>
        <w:t xml:space="preserve">Propustio ispuniti obveze u svezi s plaćanjem penzionog i invalidskog osiguranja i zdravstvenog osiguranja u skladu s važećim propisima u BiH ili zemlji u kojoj je registriran, </w:t>
      </w:r>
    </w:p>
    <w:p w:rsidR="00DF742C" w:rsidRPr="006E6C54" w:rsidRDefault="00DF742C" w:rsidP="00DF742C">
      <w:pPr>
        <w:pStyle w:val="Default"/>
        <w:numPr>
          <w:ilvl w:val="0"/>
          <w:numId w:val="27"/>
        </w:numPr>
        <w:jc w:val="both"/>
        <w:rPr>
          <w:rFonts w:ascii="Arial" w:hAnsi="Arial" w:cs="Arial"/>
          <w:sz w:val="20"/>
          <w:szCs w:val="20"/>
        </w:rPr>
      </w:pPr>
      <w:r w:rsidRPr="006E6C54">
        <w:rPr>
          <w:rFonts w:ascii="Arial" w:hAnsi="Arial" w:cs="Arial"/>
          <w:sz w:val="20"/>
          <w:szCs w:val="20"/>
        </w:rPr>
        <w:t xml:space="preserve">Propustio ispuniti obveze u svezi s plaćanjem direktnih i indirektnih poreza u skladu sa važećim propisima u BiH ili zemlji u kojoj je registriran. </w:t>
      </w:r>
    </w:p>
    <w:p w:rsidR="00DF742C" w:rsidRPr="006E6C54" w:rsidRDefault="00DF742C" w:rsidP="00DF742C">
      <w:pPr>
        <w:pStyle w:val="Default"/>
        <w:jc w:val="both"/>
        <w:rPr>
          <w:rFonts w:ascii="Arial" w:hAnsi="Arial" w:cs="Arial"/>
          <w:sz w:val="20"/>
          <w:szCs w:val="20"/>
        </w:rPr>
      </w:pPr>
    </w:p>
    <w:p w:rsidR="00DF742C" w:rsidRPr="006E6C54" w:rsidRDefault="00DF742C" w:rsidP="00DF742C">
      <w:pPr>
        <w:pStyle w:val="Default"/>
        <w:jc w:val="both"/>
        <w:rPr>
          <w:rFonts w:ascii="Arial" w:hAnsi="Arial" w:cs="Arial"/>
          <w:sz w:val="20"/>
          <w:szCs w:val="20"/>
        </w:rPr>
      </w:pPr>
      <w:r w:rsidRPr="006E6C54">
        <w:rPr>
          <w:rFonts w:ascii="Arial" w:hAnsi="Arial" w:cs="Arial"/>
          <w:sz w:val="20"/>
          <w:szCs w:val="20"/>
        </w:rPr>
        <w:t>U navedenom smislu sam upoznat sa obavezom kandidata/ponuđača da u slučaju dodjele ugovora dostavi dokumente iz člana 45. stav (2) tačke od a) do d) na zahtjev ugovornog organa i u roku kojeg</w:t>
      </w:r>
    </w:p>
    <w:p w:rsidR="00DF742C" w:rsidRPr="006E6C54" w:rsidRDefault="00DF742C" w:rsidP="00DF742C">
      <w:pPr>
        <w:pStyle w:val="Default"/>
        <w:jc w:val="both"/>
        <w:rPr>
          <w:rFonts w:ascii="Arial" w:hAnsi="Arial" w:cs="Arial"/>
          <w:sz w:val="20"/>
          <w:szCs w:val="20"/>
        </w:rPr>
      </w:pPr>
      <w:r w:rsidRPr="006E6C54">
        <w:rPr>
          <w:rFonts w:ascii="Arial" w:hAnsi="Arial" w:cs="Arial"/>
          <w:sz w:val="20"/>
          <w:szCs w:val="20"/>
        </w:rPr>
        <w:t>odredi ugovorni organ shodno članu 72. stav (3) tačka a).</w:t>
      </w:r>
    </w:p>
    <w:p w:rsidR="00DF742C" w:rsidRPr="006E6C54" w:rsidRDefault="00DF742C" w:rsidP="00DF742C">
      <w:pPr>
        <w:pStyle w:val="Default"/>
        <w:jc w:val="both"/>
        <w:rPr>
          <w:rFonts w:ascii="Arial" w:hAnsi="Arial" w:cs="Arial"/>
          <w:sz w:val="20"/>
          <w:szCs w:val="20"/>
        </w:rPr>
      </w:pPr>
      <w:r w:rsidRPr="006E6C54">
        <w:rPr>
          <w:rFonts w:ascii="Arial" w:hAnsi="Arial" w:cs="Arial"/>
          <w:sz w:val="20"/>
          <w:szCs w:val="20"/>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DF742C" w:rsidRPr="006E6C54" w:rsidRDefault="00DF742C" w:rsidP="00DF742C">
      <w:pPr>
        <w:pStyle w:val="Default"/>
        <w:jc w:val="both"/>
        <w:rPr>
          <w:rFonts w:ascii="Arial" w:hAnsi="Arial" w:cs="Arial"/>
          <w:sz w:val="20"/>
          <w:szCs w:val="20"/>
        </w:rPr>
      </w:pPr>
    </w:p>
    <w:p w:rsidR="00DF742C" w:rsidRPr="006E6C54" w:rsidRDefault="00DF742C" w:rsidP="00DF742C">
      <w:pPr>
        <w:pStyle w:val="Default"/>
        <w:jc w:val="both"/>
        <w:rPr>
          <w:rFonts w:ascii="Arial" w:hAnsi="Arial" w:cs="Arial"/>
          <w:sz w:val="20"/>
          <w:szCs w:val="20"/>
        </w:rPr>
      </w:pPr>
      <w:r w:rsidRPr="006E6C54">
        <w:rPr>
          <w:rFonts w:ascii="Arial" w:hAnsi="Arial" w:cs="Arial"/>
          <w:sz w:val="20"/>
          <w:szCs w:val="20"/>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tijela. </w:t>
      </w:r>
    </w:p>
    <w:p w:rsidR="00DF742C" w:rsidRPr="006E6C54" w:rsidRDefault="00DF742C" w:rsidP="00DF742C">
      <w:pPr>
        <w:pStyle w:val="Default"/>
        <w:jc w:val="both"/>
        <w:rPr>
          <w:rFonts w:ascii="Arial" w:hAnsi="Arial" w:cs="Arial"/>
          <w:sz w:val="20"/>
          <w:szCs w:val="20"/>
        </w:rPr>
      </w:pPr>
    </w:p>
    <w:p w:rsidR="00DF742C" w:rsidRPr="006E6C54" w:rsidRDefault="00DF742C" w:rsidP="00DF742C">
      <w:pPr>
        <w:pStyle w:val="Default"/>
        <w:rPr>
          <w:rFonts w:ascii="Arial" w:hAnsi="Arial" w:cs="Arial"/>
          <w:sz w:val="20"/>
          <w:szCs w:val="20"/>
        </w:rPr>
      </w:pPr>
      <w:r w:rsidRPr="006E6C54">
        <w:rPr>
          <w:rFonts w:ascii="Arial" w:hAnsi="Arial" w:cs="Arial"/>
          <w:sz w:val="20"/>
          <w:szCs w:val="20"/>
        </w:rPr>
        <w:t xml:space="preserve">Izjavu dao: </w:t>
      </w:r>
    </w:p>
    <w:p w:rsidR="00DF742C" w:rsidRPr="006E6C54" w:rsidRDefault="00DF742C" w:rsidP="00DF742C">
      <w:pPr>
        <w:pStyle w:val="Default"/>
        <w:rPr>
          <w:rFonts w:ascii="Arial" w:hAnsi="Arial" w:cs="Arial"/>
          <w:sz w:val="20"/>
          <w:szCs w:val="20"/>
        </w:rPr>
      </w:pPr>
    </w:p>
    <w:p w:rsidR="00DF742C" w:rsidRPr="006E6C54" w:rsidRDefault="00DF742C" w:rsidP="00DF742C">
      <w:pPr>
        <w:pStyle w:val="Default"/>
        <w:rPr>
          <w:rFonts w:ascii="Arial" w:hAnsi="Arial" w:cs="Arial"/>
          <w:sz w:val="20"/>
          <w:szCs w:val="20"/>
        </w:rPr>
      </w:pPr>
      <w:r w:rsidRPr="006E6C54">
        <w:rPr>
          <w:rFonts w:ascii="Arial" w:hAnsi="Arial" w:cs="Arial"/>
          <w:sz w:val="20"/>
          <w:szCs w:val="20"/>
        </w:rPr>
        <w:t xml:space="preserve">______________________ </w:t>
      </w:r>
    </w:p>
    <w:p w:rsidR="00DF742C" w:rsidRPr="006E6C54" w:rsidRDefault="00DF742C" w:rsidP="00DF742C">
      <w:pPr>
        <w:pStyle w:val="Default"/>
        <w:rPr>
          <w:rFonts w:ascii="Arial" w:hAnsi="Arial" w:cs="Arial"/>
          <w:sz w:val="20"/>
          <w:szCs w:val="20"/>
        </w:rPr>
      </w:pPr>
    </w:p>
    <w:p w:rsidR="00DF742C" w:rsidRPr="006E6C54" w:rsidRDefault="00DF742C" w:rsidP="00DF742C">
      <w:pPr>
        <w:pStyle w:val="Default"/>
        <w:rPr>
          <w:rFonts w:ascii="Arial" w:hAnsi="Arial" w:cs="Arial"/>
          <w:sz w:val="20"/>
          <w:szCs w:val="20"/>
        </w:rPr>
      </w:pPr>
      <w:r w:rsidRPr="006E6C54">
        <w:rPr>
          <w:rFonts w:ascii="Arial" w:hAnsi="Arial" w:cs="Arial"/>
          <w:sz w:val="20"/>
          <w:szCs w:val="20"/>
        </w:rPr>
        <w:t>Mjesto i datum davanja izjave:</w:t>
      </w:r>
    </w:p>
    <w:p w:rsidR="00DF742C" w:rsidRPr="006E6C54" w:rsidRDefault="00DF742C" w:rsidP="00DF742C">
      <w:pPr>
        <w:pStyle w:val="Default"/>
        <w:rPr>
          <w:rFonts w:ascii="Arial" w:hAnsi="Arial" w:cs="Arial"/>
          <w:sz w:val="20"/>
          <w:szCs w:val="20"/>
        </w:rPr>
      </w:pPr>
    </w:p>
    <w:p w:rsidR="00DF742C" w:rsidRPr="006E6C54" w:rsidRDefault="00DF742C" w:rsidP="00DF742C">
      <w:pPr>
        <w:pStyle w:val="Default"/>
        <w:rPr>
          <w:rFonts w:ascii="Arial" w:hAnsi="Arial" w:cs="Arial"/>
          <w:sz w:val="20"/>
          <w:szCs w:val="20"/>
        </w:rPr>
      </w:pPr>
      <w:r w:rsidRPr="006E6C54">
        <w:rPr>
          <w:rFonts w:ascii="Arial" w:hAnsi="Arial" w:cs="Arial"/>
          <w:sz w:val="20"/>
          <w:szCs w:val="20"/>
        </w:rPr>
        <w:t>________________________</w:t>
      </w:r>
    </w:p>
    <w:p w:rsidR="00DF742C" w:rsidRPr="006E6C54" w:rsidRDefault="00DF742C" w:rsidP="00DF742C">
      <w:pPr>
        <w:pStyle w:val="Default"/>
        <w:rPr>
          <w:rFonts w:ascii="Arial" w:hAnsi="Arial" w:cs="Arial"/>
          <w:sz w:val="20"/>
          <w:szCs w:val="20"/>
        </w:rPr>
      </w:pPr>
    </w:p>
    <w:p w:rsidR="00DF742C" w:rsidRPr="006E6C54" w:rsidRDefault="00DF742C" w:rsidP="00DF742C">
      <w:pPr>
        <w:pStyle w:val="Default"/>
        <w:rPr>
          <w:rFonts w:ascii="Arial" w:hAnsi="Arial" w:cs="Arial"/>
          <w:sz w:val="20"/>
          <w:szCs w:val="20"/>
        </w:rPr>
      </w:pPr>
      <w:r w:rsidRPr="006E6C54">
        <w:rPr>
          <w:rFonts w:ascii="Arial" w:hAnsi="Arial" w:cs="Arial"/>
          <w:sz w:val="20"/>
          <w:szCs w:val="20"/>
        </w:rPr>
        <w:t>Potpis i pečat ponuđača/kandidata:</w:t>
      </w:r>
    </w:p>
    <w:p w:rsidR="00DF742C" w:rsidRPr="006E6C54" w:rsidRDefault="00DF742C" w:rsidP="00DF742C">
      <w:pPr>
        <w:pStyle w:val="Default"/>
        <w:rPr>
          <w:rFonts w:ascii="Arial" w:hAnsi="Arial" w:cs="Arial"/>
          <w:sz w:val="20"/>
          <w:szCs w:val="20"/>
        </w:rPr>
      </w:pPr>
    </w:p>
    <w:p w:rsidR="00DF742C" w:rsidRDefault="00DF742C" w:rsidP="00082A6B">
      <w:pPr>
        <w:pStyle w:val="Default"/>
        <w:rPr>
          <w:rFonts w:ascii="Arial" w:hAnsi="Arial" w:cs="Arial"/>
          <w:sz w:val="20"/>
          <w:szCs w:val="20"/>
        </w:rPr>
      </w:pPr>
      <w:r w:rsidRPr="006E6C54">
        <w:rPr>
          <w:rFonts w:ascii="Arial" w:hAnsi="Arial" w:cs="Arial"/>
          <w:sz w:val="20"/>
          <w:szCs w:val="20"/>
        </w:rPr>
        <w:t>________________________                            M.P.</w:t>
      </w:r>
    </w:p>
    <w:p w:rsidR="00082A6B" w:rsidRPr="00082A6B" w:rsidRDefault="00082A6B" w:rsidP="00082A6B">
      <w:pPr>
        <w:pStyle w:val="Default"/>
        <w:rPr>
          <w:rFonts w:ascii="Arial" w:hAnsi="Arial" w:cs="Arial"/>
          <w:sz w:val="20"/>
          <w:szCs w:val="20"/>
        </w:rPr>
      </w:pPr>
    </w:p>
    <w:p w:rsidR="00A84B42" w:rsidRDefault="00A84B42" w:rsidP="00A84B42">
      <w:pPr>
        <w:autoSpaceDE w:val="0"/>
        <w:autoSpaceDN w:val="0"/>
        <w:adjustRightInd w:val="0"/>
        <w:jc w:val="both"/>
        <w:rPr>
          <w:color w:val="000000"/>
          <w:lang w:val="en-US"/>
        </w:rPr>
      </w:pPr>
    </w:p>
    <w:p w:rsidR="00A84B42" w:rsidRPr="00185B66" w:rsidRDefault="00A84B42" w:rsidP="00A84B42">
      <w:pPr>
        <w:autoSpaceDE w:val="0"/>
        <w:autoSpaceDN w:val="0"/>
        <w:adjustRightInd w:val="0"/>
        <w:jc w:val="center"/>
        <w:rPr>
          <w:b/>
          <w:bCs/>
          <w:lang w:val="en-US"/>
        </w:rPr>
      </w:pPr>
      <w:r w:rsidRPr="00185B66">
        <w:rPr>
          <w:b/>
          <w:bCs/>
          <w:lang w:val="en-US"/>
        </w:rPr>
        <w:t>PISMENA IZJAVA</w:t>
      </w:r>
    </w:p>
    <w:p w:rsidR="00A84B42" w:rsidRPr="00185B66" w:rsidRDefault="00A84B42" w:rsidP="00A84B42">
      <w:pPr>
        <w:autoSpaceDE w:val="0"/>
        <w:autoSpaceDN w:val="0"/>
        <w:adjustRightInd w:val="0"/>
        <w:jc w:val="center"/>
      </w:pPr>
      <w:proofErr w:type="gramStart"/>
      <w:r w:rsidRPr="00185B66">
        <w:rPr>
          <w:b/>
          <w:bCs/>
          <w:lang w:val="en-US"/>
        </w:rPr>
        <w:t xml:space="preserve">IZ </w:t>
      </w:r>
      <w:r w:rsidRPr="00185B66">
        <w:rPr>
          <w:b/>
          <w:bCs/>
        </w:rPr>
        <w:t>ČLANA 52.</w:t>
      </w:r>
      <w:proofErr w:type="gramEnd"/>
      <w:r w:rsidRPr="00185B66">
        <w:rPr>
          <w:b/>
          <w:bCs/>
        </w:rPr>
        <w:t xml:space="preserve"> ZAKONA O JAVNIM NABAVKAMA</w:t>
      </w:r>
    </w:p>
    <w:p w:rsidR="00A84B42" w:rsidRPr="00185B66" w:rsidRDefault="00A84B42" w:rsidP="00A84B42">
      <w:pPr>
        <w:autoSpaceDE w:val="0"/>
        <w:autoSpaceDN w:val="0"/>
        <w:adjustRightInd w:val="0"/>
        <w:jc w:val="both"/>
        <w:rPr>
          <w:color w:val="000000"/>
          <w:lang w:val="en-US"/>
        </w:rPr>
      </w:pPr>
    </w:p>
    <w:p w:rsidR="00A84B42" w:rsidRPr="00185B66" w:rsidRDefault="00A84B42" w:rsidP="00A84B42">
      <w:pPr>
        <w:autoSpaceDE w:val="0"/>
        <w:autoSpaceDN w:val="0"/>
        <w:adjustRightInd w:val="0"/>
        <w:jc w:val="both"/>
        <w:rPr>
          <w:b/>
          <w:bCs/>
          <w:color w:val="000000"/>
        </w:rPr>
      </w:pPr>
      <w:r w:rsidRPr="00185B66">
        <w:rPr>
          <w:color w:val="000000"/>
          <w:lang w:val="en-US"/>
        </w:rPr>
        <w:t>Ja, nižepotpisani __________________________ (Ime i prezime), sa li</w:t>
      </w:r>
      <w:r w:rsidRPr="00185B66">
        <w:rPr>
          <w:color w:val="000000"/>
        </w:rPr>
        <w:t xml:space="preserve">čnom kartom broj: ______________ izdatom od __________________, u svojstvu predstavnika privrednog društva ili obrta ili srodne djelatnosti _____________________________ (Naziv privrednog društva ili obrta ili srodne djelatnosti), ID broj:______________________ čije sjedište se nalazi u ______________(Grad/općina)  na adresi ___________________ (Ulica i broj), kao kandidat/ponuđač u postupku javne nabavke _____________________________________ (Navesti točan naziv i vrstu postupka javne nabavke), a kojeg provodi ugovorni organ ________________________________________ (Navesti točan naziv ugovornog organa) za koji je objavljeno obavještenje o javnoj nabavci (ako je objavljeno obavještenje) broj: _______________________ u „Službenom glasniku BiH“ broj: _________ , a u skladu sa članom 52. stav (2) Zakona o javnim nabavkama </w:t>
      </w:r>
      <w:r w:rsidRPr="00185B66">
        <w:rPr>
          <w:b/>
          <w:bCs/>
          <w:color w:val="000000"/>
        </w:rPr>
        <w:t>pod punom materijalnom i kaznenom odgovornošću</w:t>
      </w:r>
    </w:p>
    <w:p w:rsidR="00A84B42" w:rsidRPr="00680917" w:rsidRDefault="00A84B42" w:rsidP="00A84B42">
      <w:pPr>
        <w:autoSpaceDE w:val="0"/>
        <w:autoSpaceDN w:val="0"/>
        <w:adjustRightInd w:val="0"/>
        <w:jc w:val="both"/>
        <w:rPr>
          <w:b/>
          <w:bCs/>
          <w:color w:val="000000"/>
          <w:lang w:val="en-US"/>
        </w:rPr>
      </w:pPr>
      <w:r w:rsidRPr="00185B66">
        <w:rPr>
          <w:b/>
          <w:bCs/>
          <w:color w:val="000000"/>
          <w:lang w:val="en-US"/>
        </w:rPr>
        <w:t xml:space="preserve"> </w:t>
      </w:r>
    </w:p>
    <w:p w:rsidR="00A84B42" w:rsidRPr="00185B66" w:rsidRDefault="00A84B42" w:rsidP="00A84B42">
      <w:pPr>
        <w:autoSpaceDE w:val="0"/>
        <w:autoSpaceDN w:val="0"/>
        <w:adjustRightInd w:val="0"/>
        <w:jc w:val="center"/>
        <w:rPr>
          <w:b/>
          <w:bCs/>
          <w:color w:val="000000"/>
          <w:lang w:val="en-US"/>
        </w:rPr>
      </w:pPr>
      <w:r w:rsidRPr="00185B66">
        <w:rPr>
          <w:b/>
          <w:bCs/>
          <w:color w:val="000000"/>
          <w:lang w:val="en-US"/>
        </w:rPr>
        <w:t>IZJAVLJUJEM</w:t>
      </w:r>
    </w:p>
    <w:p w:rsidR="00A84B42" w:rsidRPr="00185B66" w:rsidRDefault="00A84B42" w:rsidP="00A84B42">
      <w:pPr>
        <w:autoSpaceDE w:val="0"/>
        <w:autoSpaceDN w:val="0"/>
        <w:adjustRightInd w:val="0"/>
        <w:jc w:val="both"/>
        <w:rPr>
          <w:b/>
          <w:bCs/>
          <w:color w:val="000000"/>
          <w:lang w:val="en-US"/>
        </w:rPr>
      </w:pPr>
    </w:p>
    <w:p w:rsidR="00A84B42" w:rsidRPr="00185B66" w:rsidRDefault="00A84B42" w:rsidP="00A84B42">
      <w:pPr>
        <w:autoSpaceDE w:val="0"/>
        <w:autoSpaceDN w:val="0"/>
        <w:adjustRightInd w:val="0"/>
        <w:jc w:val="both"/>
        <w:rPr>
          <w:color w:val="000000"/>
        </w:rPr>
      </w:pPr>
      <w:r w:rsidRPr="00185B66">
        <w:rPr>
          <w:color w:val="000000"/>
          <w:lang w:val="en-US"/>
        </w:rPr>
        <w:t xml:space="preserve">1. Nisam ponudio </w:t>
      </w:r>
      <w:proofErr w:type="gramStart"/>
      <w:r w:rsidRPr="00185B66">
        <w:rPr>
          <w:color w:val="000000"/>
          <w:lang w:val="en-US"/>
        </w:rPr>
        <w:t>mito</w:t>
      </w:r>
      <w:proofErr w:type="gramEnd"/>
      <w:r w:rsidRPr="00185B66">
        <w:rPr>
          <w:color w:val="000000"/>
          <w:lang w:val="en-US"/>
        </w:rPr>
        <w:t xml:space="preserve"> niti jednom licu uklju</w:t>
      </w:r>
      <w:r w:rsidRPr="00185B66">
        <w:rPr>
          <w:color w:val="000000"/>
        </w:rPr>
        <w:t>čenom u proces javne nabavke, u bilo kojoj fazi procesa javne nabavke.</w:t>
      </w:r>
    </w:p>
    <w:p w:rsidR="00A84B42" w:rsidRPr="00185B66" w:rsidRDefault="00A84B42" w:rsidP="00A84B42">
      <w:pPr>
        <w:autoSpaceDE w:val="0"/>
        <w:autoSpaceDN w:val="0"/>
        <w:adjustRightInd w:val="0"/>
        <w:jc w:val="both"/>
        <w:rPr>
          <w:color w:val="000000"/>
        </w:rPr>
      </w:pPr>
      <w:r w:rsidRPr="00185B66">
        <w:rPr>
          <w:color w:val="000000"/>
          <w:lang w:val="en-US"/>
        </w:rPr>
        <w:t>2. Nisam dao, niti obe</w:t>
      </w:r>
      <w:r w:rsidRPr="00185B66">
        <w:rPr>
          <w:color w:val="000000"/>
        </w:rPr>
        <w:t>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odbovornog lica.</w:t>
      </w:r>
    </w:p>
    <w:p w:rsidR="00A84B42" w:rsidRPr="00185B66" w:rsidRDefault="00A84B42" w:rsidP="00A84B42">
      <w:pPr>
        <w:autoSpaceDE w:val="0"/>
        <w:autoSpaceDN w:val="0"/>
        <w:adjustRightInd w:val="0"/>
        <w:jc w:val="both"/>
        <w:rPr>
          <w:color w:val="000000"/>
        </w:rPr>
      </w:pPr>
      <w:r w:rsidRPr="00185B66">
        <w:rPr>
          <w:color w:val="000000"/>
          <w:lang w:val="en-US"/>
        </w:rPr>
        <w:t xml:space="preserve">3. Nisam dao </w:t>
      </w:r>
      <w:proofErr w:type="gramStart"/>
      <w:r w:rsidRPr="00185B66">
        <w:rPr>
          <w:color w:val="000000"/>
          <w:lang w:val="en-US"/>
        </w:rPr>
        <w:t>ili</w:t>
      </w:r>
      <w:proofErr w:type="gramEnd"/>
      <w:r w:rsidRPr="00185B66">
        <w:rPr>
          <w:color w:val="000000"/>
          <w:lang w:val="en-US"/>
        </w:rPr>
        <w:t xml:space="preserve"> obe</w:t>
      </w:r>
      <w:r w:rsidRPr="00185B66">
        <w:rPr>
          <w:color w:val="000000"/>
        </w:rPr>
        <w:t>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A84B42" w:rsidRPr="00185B66" w:rsidRDefault="00A84B42" w:rsidP="00A84B42">
      <w:pPr>
        <w:autoSpaceDE w:val="0"/>
        <w:autoSpaceDN w:val="0"/>
        <w:adjustRightInd w:val="0"/>
        <w:jc w:val="both"/>
        <w:rPr>
          <w:color w:val="000000"/>
        </w:rPr>
      </w:pPr>
      <w:r w:rsidRPr="00185B66">
        <w:rPr>
          <w:color w:val="000000"/>
          <w:lang w:val="en-US"/>
        </w:rPr>
        <w:t>4. Nisam bio uklju</w:t>
      </w:r>
      <w:r w:rsidRPr="00185B66">
        <w:rPr>
          <w:color w:val="000000"/>
        </w:rPr>
        <w:t>čen u bilo kakve aktivnosti koje za cilj imaju korupciju u javnim nabavkama.</w:t>
      </w:r>
    </w:p>
    <w:p w:rsidR="00A84B42" w:rsidRPr="00185B66" w:rsidRDefault="00A84B42" w:rsidP="00A84B42">
      <w:pPr>
        <w:autoSpaceDE w:val="0"/>
        <w:autoSpaceDN w:val="0"/>
        <w:adjustRightInd w:val="0"/>
        <w:jc w:val="both"/>
        <w:rPr>
          <w:color w:val="000000"/>
          <w:lang w:val="en-US"/>
        </w:rPr>
      </w:pPr>
      <w:r w:rsidRPr="00185B66">
        <w:rPr>
          <w:color w:val="000000"/>
          <w:lang w:val="en-US"/>
        </w:rPr>
        <w:t>5. Nisam sudjelovao u bilo kakvoj radnji koja je za cilj imala korupciju u toku predmeta postupka javne nabavke.</w:t>
      </w:r>
    </w:p>
    <w:p w:rsidR="00A84B42" w:rsidRPr="00185B66" w:rsidRDefault="00A84B42" w:rsidP="00A84B42">
      <w:pPr>
        <w:autoSpaceDE w:val="0"/>
        <w:autoSpaceDN w:val="0"/>
        <w:adjustRightInd w:val="0"/>
        <w:jc w:val="both"/>
        <w:rPr>
          <w:color w:val="000000"/>
          <w:lang w:val="en-US"/>
        </w:rPr>
      </w:pPr>
    </w:p>
    <w:p w:rsidR="00A84B42" w:rsidRPr="00185B66" w:rsidRDefault="00A84B42" w:rsidP="00A84B42">
      <w:pPr>
        <w:autoSpaceDE w:val="0"/>
        <w:autoSpaceDN w:val="0"/>
        <w:adjustRightInd w:val="0"/>
        <w:jc w:val="both"/>
        <w:rPr>
          <w:color w:val="000000"/>
        </w:rPr>
      </w:pPr>
      <w:proofErr w:type="gramStart"/>
      <w:r w:rsidRPr="00185B66">
        <w:rPr>
          <w:color w:val="000000"/>
          <w:lang w:val="en-US"/>
        </w:rPr>
        <w:t>Davanjem ove izjave, svjestan sam kaznene odgovornosti predvi</w:t>
      </w:r>
      <w:r w:rsidRPr="00185B66">
        <w:rPr>
          <w:color w:val="000000"/>
        </w:rPr>
        <w:t>đene za kaznena djela primanja i davanja mita i kaznena djela protiv službene i druge odgovornosti i dužnosti utvrđene u Kaznenim zakonima BiH.</w:t>
      </w:r>
      <w:proofErr w:type="gramEnd"/>
    </w:p>
    <w:p w:rsidR="00A84B42" w:rsidRPr="00185B66" w:rsidRDefault="00A84B42" w:rsidP="00A84B42">
      <w:pPr>
        <w:autoSpaceDE w:val="0"/>
        <w:autoSpaceDN w:val="0"/>
        <w:adjustRightInd w:val="0"/>
        <w:jc w:val="both"/>
        <w:rPr>
          <w:color w:val="000000"/>
          <w:lang w:val="en-US"/>
        </w:rPr>
      </w:pPr>
      <w:r w:rsidRPr="00185B66">
        <w:rPr>
          <w:color w:val="000000"/>
          <w:lang w:val="en-US"/>
        </w:rPr>
        <w:t xml:space="preserve"> </w:t>
      </w:r>
    </w:p>
    <w:p w:rsidR="00A84B42" w:rsidRPr="00185B66" w:rsidRDefault="00A84B42" w:rsidP="00A84B42">
      <w:pPr>
        <w:autoSpaceDE w:val="0"/>
        <w:autoSpaceDN w:val="0"/>
        <w:adjustRightInd w:val="0"/>
        <w:jc w:val="both"/>
        <w:rPr>
          <w:color w:val="000000"/>
          <w:lang w:val="en-US"/>
        </w:rPr>
      </w:pPr>
      <w:r w:rsidRPr="00185B66">
        <w:rPr>
          <w:color w:val="000000"/>
          <w:lang w:val="en-US"/>
        </w:rPr>
        <w:t xml:space="preserve">            Izjavu dao: </w:t>
      </w:r>
    </w:p>
    <w:p w:rsidR="00A84B42" w:rsidRPr="00185B66" w:rsidRDefault="00A84B42" w:rsidP="00A84B42">
      <w:pPr>
        <w:autoSpaceDE w:val="0"/>
        <w:autoSpaceDN w:val="0"/>
        <w:adjustRightInd w:val="0"/>
        <w:jc w:val="both"/>
        <w:rPr>
          <w:color w:val="000000"/>
          <w:lang w:val="en-US"/>
        </w:rPr>
      </w:pPr>
      <w:r w:rsidRPr="00185B66">
        <w:rPr>
          <w:color w:val="000000"/>
          <w:lang w:val="en-US"/>
        </w:rPr>
        <w:t xml:space="preserve">______________________  </w:t>
      </w:r>
    </w:p>
    <w:p w:rsidR="00A84B42" w:rsidRPr="00185B66" w:rsidRDefault="00A84B42" w:rsidP="00A84B42">
      <w:pPr>
        <w:autoSpaceDE w:val="0"/>
        <w:autoSpaceDN w:val="0"/>
        <w:adjustRightInd w:val="0"/>
        <w:jc w:val="both"/>
        <w:rPr>
          <w:color w:val="000000"/>
          <w:lang w:val="en-US"/>
        </w:rPr>
      </w:pPr>
      <w:r w:rsidRPr="00185B66">
        <w:rPr>
          <w:color w:val="000000"/>
          <w:lang w:val="en-US"/>
        </w:rPr>
        <w:t xml:space="preserve">         (Ime i prezime)</w:t>
      </w:r>
    </w:p>
    <w:p w:rsidR="00A84B42" w:rsidRPr="00185B66" w:rsidRDefault="00A84B42" w:rsidP="00A84B42">
      <w:pPr>
        <w:autoSpaceDE w:val="0"/>
        <w:autoSpaceDN w:val="0"/>
        <w:adjustRightInd w:val="0"/>
        <w:jc w:val="both"/>
        <w:rPr>
          <w:color w:val="000000"/>
          <w:lang w:val="en-US"/>
        </w:rPr>
      </w:pPr>
      <w:r w:rsidRPr="00185B66">
        <w:rPr>
          <w:color w:val="000000"/>
          <w:lang w:val="en-US"/>
        </w:rPr>
        <w:t xml:space="preserve"> </w:t>
      </w:r>
    </w:p>
    <w:p w:rsidR="00A84B42" w:rsidRPr="00185B66" w:rsidRDefault="00A84B42" w:rsidP="00A84B42">
      <w:pPr>
        <w:autoSpaceDE w:val="0"/>
        <w:autoSpaceDN w:val="0"/>
        <w:adjustRightInd w:val="0"/>
        <w:jc w:val="both"/>
        <w:rPr>
          <w:color w:val="000000"/>
          <w:lang w:val="en-US"/>
        </w:rPr>
      </w:pPr>
      <w:r w:rsidRPr="00185B66">
        <w:rPr>
          <w:color w:val="000000"/>
          <w:lang w:val="en-US"/>
        </w:rPr>
        <w:t xml:space="preserve">Mjesto i datum davanja izjave: </w:t>
      </w:r>
    </w:p>
    <w:p w:rsidR="00A84B42" w:rsidRPr="00185B66" w:rsidRDefault="00A84B42" w:rsidP="00A84B42">
      <w:pPr>
        <w:autoSpaceDE w:val="0"/>
        <w:autoSpaceDN w:val="0"/>
        <w:adjustRightInd w:val="0"/>
        <w:jc w:val="both"/>
        <w:rPr>
          <w:color w:val="000000"/>
          <w:lang w:val="en-US"/>
        </w:rPr>
      </w:pPr>
      <w:r w:rsidRPr="00185B66">
        <w:rPr>
          <w:color w:val="000000"/>
          <w:lang w:val="en-US"/>
        </w:rPr>
        <w:t>______________________</w:t>
      </w:r>
    </w:p>
    <w:p w:rsidR="00A84B42" w:rsidRPr="00185B66" w:rsidRDefault="00A84B42" w:rsidP="00A84B42">
      <w:pPr>
        <w:autoSpaceDE w:val="0"/>
        <w:autoSpaceDN w:val="0"/>
        <w:adjustRightInd w:val="0"/>
        <w:jc w:val="both"/>
        <w:rPr>
          <w:color w:val="000000"/>
          <w:lang w:val="en-US"/>
        </w:rPr>
      </w:pPr>
      <w:r w:rsidRPr="00185B66">
        <w:rPr>
          <w:color w:val="000000"/>
          <w:lang w:val="en-US"/>
        </w:rPr>
        <w:t xml:space="preserve"> </w:t>
      </w:r>
    </w:p>
    <w:p w:rsidR="00A84B42" w:rsidRPr="00185B66" w:rsidRDefault="00A84B42" w:rsidP="00A84B42">
      <w:pPr>
        <w:autoSpaceDE w:val="0"/>
        <w:autoSpaceDN w:val="0"/>
        <w:adjustRightInd w:val="0"/>
        <w:jc w:val="both"/>
        <w:rPr>
          <w:color w:val="000000"/>
        </w:rPr>
      </w:pPr>
      <w:r w:rsidRPr="00185B66">
        <w:rPr>
          <w:color w:val="000000"/>
          <w:lang w:val="en-US"/>
        </w:rPr>
        <w:t>Potpis i pe</w:t>
      </w:r>
      <w:r w:rsidRPr="00185B66">
        <w:rPr>
          <w:color w:val="000000"/>
        </w:rPr>
        <w:t xml:space="preserve">čat nadležnog tijela: </w:t>
      </w:r>
    </w:p>
    <w:p w:rsidR="00A84B42" w:rsidRDefault="00A84B42" w:rsidP="00A84B42">
      <w:pPr>
        <w:autoSpaceDE w:val="0"/>
        <w:autoSpaceDN w:val="0"/>
        <w:adjustRightInd w:val="0"/>
        <w:jc w:val="both"/>
        <w:rPr>
          <w:b/>
          <w:bCs/>
          <w:color w:val="000000"/>
          <w:lang w:val="en-US"/>
        </w:rPr>
      </w:pPr>
      <w:proofErr w:type="gramStart"/>
      <w:r w:rsidRPr="00185B66">
        <w:rPr>
          <w:color w:val="000000"/>
          <w:lang w:val="en-US"/>
        </w:rPr>
        <w:t xml:space="preserve">______________________            </w:t>
      </w:r>
      <w:r w:rsidRPr="00185B66">
        <w:rPr>
          <w:b/>
          <w:bCs/>
          <w:color w:val="000000"/>
          <w:lang w:val="en-US"/>
        </w:rPr>
        <w:t>M. P.</w:t>
      </w:r>
      <w:proofErr w:type="gramEnd"/>
    </w:p>
    <w:p w:rsidR="00DF742C" w:rsidRDefault="00DF742C" w:rsidP="00A84B42">
      <w:pPr>
        <w:autoSpaceDE w:val="0"/>
        <w:autoSpaceDN w:val="0"/>
        <w:adjustRightInd w:val="0"/>
        <w:jc w:val="both"/>
        <w:rPr>
          <w:b/>
          <w:bCs/>
          <w:color w:val="000000"/>
          <w:lang w:val="en-US"/>
        </w:rPr>
      </w:pPr>
    </w:p>
    <w:p w:rsidR="00DF742C" w:rsidRDefault="00DF742C" w:rsidP="00A84B42">
      <w:pPr>
        <w:autoSpaceDE w:val="0"/>
        <w:autoSpaceDN w:val="0"/>
        <w:adjustRightInd w:val="0"/>
        <w:jc w:val="both"/>
        <w:rPr>
          <w:b/>
          <w:bCs/>
          <w:color w:val="000000"/>
          <w:lang w:val="en-US"/>
        </w:rPr>
      </w:pPr>
    </w:p>
    <w:p w:rsidR="00DF742C" w:rsidRPr="00185B66" w:rsidRDefault="00DF742C" w:rsidP="00A84B42">
      <w:pPr>
        <w:autoSpaceDE w:val="0"/>
        <w:autoSpaceDN w:val="0"/>
        <w:adjustRightInd w:val="0"/>
        <w:jc w:val="both"/>
        <w:rPr>
          <w:b/>
          <w:bCs/>
          <w:lang w:val="en-US"/>
        </w:rPr>
      </w:pPr>
    </w:p>
    <w:p w:rsidR="00A84B42" w:rsidRDefault="00A84B42" w:rsidP="00A84B42"/>
    <w:p w:rsidR="00A84B42" w:rsidRDefault="00A84B42" w:rsidP="00F67ECD">
      <w:pPr>
        <w:numPr>
          <w:ilvl w:val="0"/>
          <w:numId w:val="14"/>
        </w:numPr>
      </w:pPr>
      <w:r>
        <w:t>JKP „</w:t>
      </w:r>
      <w:r w:rsidR="00ED1228">
        <w:t>Vodovod i kanalizacija</w:t>
      </w:r>
      <w:r>
        <w:t xml:space="preserve">“ d.o.o. Tuzla, ul. </w:t>
      </w:r>
      <w:r w:rsidR="00ED1228">
        <w:t>2. Oktobar br 1</w:t>
      </w:r>
      <w:r>
        <w:t>, 75000 Tuzla, zastupan po direktoru Mr.sc</w:t>
      </w:r>
      <w:r w:rsidR="00ED1228">
        <w:t>i.Aid Berbić,dipl.pravnik</w:t>
      </w:r>
      <w:r>
        <w:t xml:space="preserve"> (u daljnjem tekstu: </w:t>
      </w:r>
      <w:r w:rsidR="00C83547">
        <w:t>Naručilo</w:t>
      </w:r>
      <w:r w:rsidR="009914BA">
        <w:t xml:space="preserve">c) </w:t>
      </w:r>
      <w:r>
        <w:t>(ID broj: 4209</w:t>
      </w:r>
      <w:r w:rsidR="00ED1228">
        <w:t>04259</w:t>
      </w:r>
      <w:r>
        <w:t xml:space="preserve">30007), i </w:t>
      </w:r>
    </w:p>
    <w:p w:rsidR="00A84B42" w:rsidRDefault="00A84B42" w:rsidP="00A84B42">
      <w:r>
        <w:t>2.   ________________________________________________________,</w:t>
      </w:r>
      <w:r w:rsidRPr="003F3DDE">
        <w:t xml:space="preserve"> </w:t>
      </w:r>
      <w:r>
        <w:t>zastupan po direktoru</w:t>
      </w:r>
    </w:p>
    <w:p w:rsidR="00A84B42" w:rsidRDefault="00A84B42" w:rsidP="005F69FD">
      <w:pPr>
        <w:tabs>
          <w:tab w:val="right" w:pos="9406"/>
        </w:tabs>
      </w:pPr>
      <w:r>
        <w:t xml:space="preserve">      _____________________(u daljnjem tekstu: </w:t>
      </w:r>
      <w:r w:rsidR="000E66AA">
        <w:t>Izvršioc</w:t>
      </w:r>
      <w:r>
        <w:t xml:space="preserve"> (ID broj:________________),</w:t>
      </w:r>
      <w:r w:rsidR="005F69FD">
        <w:tab/>
      </w:r>
    </w:p>
    <w:p w:rsidR="00A84B42" w:rsidRDefault="00A84B42" w:rsidP="00A84B42">
      <w:pPr>
        <w:jc w:val="both"/>
      </w:pPr>
    </w:p>
    <w:p w:rsidR="00A84B42" w:rsidRDefault="00A84B42" w:rsidP="00A84B42">
      <w:pPr>
        <w:jc w:val="both"/>
      </w:pPr>
      <w:r>
        <w:t>Ugovorne strane, sklopile su dana __________________, u Tuzli</w:t>
      </w:r>
    </w:p>
    <w:p w:rsidR="00A84B42" w:rsidRDefault="00A84B42" w:rsidP="00A84B42">
      <w:pPr>
        <w:jc w:val="both"/>
      </w:pPr>
    </w:p>
    <w:p w:rsidR="00A84B42" w:rsidRPr="00DF742C" w:rsidRDefault="00DF742C" w:rsidP="00DF742C">
      <w:pPr>
        <w:jc w:val="center"/>
        <w:rPr>
          <w:b/>
        </w:rPr>
      </w:pPr>
      <w:r w:rsidRPr="00DF742C">
        <w:rPr>
          <w:b/>
        </w:rPr>
        <w:t>NACRT</w:t>
      </w:r>
    </w:p>
    <w:p w:rsidR="00A84B42" w:rsidRPr="00DF6DD1" w:rsidRDefault="00A84B42" w:rsidP="00A84B42">
      <w:pPr>
        <w:jc w:val="center"/>
        <w:rPr>
          <w:b/>
          <w:sz w:val="28"/>
          <w:szCs w:val="28"/>
        </w:rPr>
      </w:pPr>
      <w:r w:rsidRPr="00DF6DD1">
        <w:rPr>
          <w:b/>
          <w:sz w:val="28"/>
          <w:szCs w:val="28"/>
        </w:rPr>
        <w:t>UGOVOR</w:t>
      </w:r>
      <w:r w:rsidR="00DF742C">
        <w:rPr>
          <w:b/>
          <w:sz w:val="28"/>
          <w:szCs w:val="28"/>
        </w:rPr>
        <w:t>A</w:t>
      </w:r>
      <w:r w:rsidRPr="00DF6DD1">
        <w:rPr>
          <w:b/>
          <w:sz w:val="28"/>
          <w:szCs w:val="28"/>
        </w:rPr>
        <w:t xml:space="preserve"> O </w:t>
      </w:r>
      <w:r w:rsidR="00ED1228" w:rsidRPr="00DF6DD1">
        <w:rPr>
          <w:b/>
          <w:sz w:val="28"/>
          <w:szCs w:val="28"/>
        </w:rPr>
        <w:t xml:space="preserve">NABAVCI </w:t>
      </w:r>
      <w:r w:rsidR="000E66AA">
        <w:rPr>
          <w:b/>
          <w:sz w:val="28"/>
          <w:szCs w:val="28"/>
        </w:rPr>
        <w:t>USLUGA</w:t>
      </w:r>
    </w:p>
    <w:p w:rsidR="000E66AA" w:rsidRPr="00286BC6" w:rsidRDefault="000E66AA" w:rsidP="000E66AA">
      <w:pPr>
        <w:tabs>
          <w:tab w:val="left" w:pos="0"/>
        </w:tabs>
        <w:jc w:val="center"/>
        <w:rPr>
          <w:b/>
        </w:rPr>
      </w:pPr>
      <w:r w:rsidRPr="00286BC6">
        <w:rPr>
          <w:b/>
        </w:rPr>
        <w:t>Redovna kontrola -kontrolno praćenje (osnovna analiza) sa kontrolom mikrobiloških i    hemijskih parametara</w:t>
      </w:r>
    </w:p>
    <w:p w:rsidR="00A84B42" w:rsidRDefault="00A84B42" w:rsidP="00DF6DD1">
      <w:pPr>
        <w:tabs>
          <w:tab w:val="center" w:pos="4703"/>
          <w:tab w:val="left" w:pos="6660"/>
        </w:tabs>
      </w:pPr>
      <w:r>
        <w:rPr>
          <w:sz w:val="28"/>
          <w:szCs w:val="28"/>
        </w:rPr>
        <w:tab/>
      </w:r>
    </w:p>
    <w:p w:rsidR="00A84B42" w:rsidRDefault="00A84B42" w:rsidP="00A84B42">
      <w:pPr>
        <w:tabs>
          <w:tab w:val="center" w:pos="4703"/>
          <w:tab w:val="left" w:pos="6660"/>
        </w:tabs>
        <w:jc w:val="both"/>
      </w:pPr>
    </w:p>
    <w:p w:rsidR="00A84B42" w:rsidRDefault="00A84B42" w:rsidP="00A84B42">
      <w:pPr>
        <w:tabs>
          <w:tab w:val="center" w:pos="4703"/>
          <w:tab w:val="left" w:pos="6660"/>
        </w:tabs>
        <w:jc w:val="both"/>
      </w:pPr>
      <w:r>
        <w:t>PREDMET UGOVORA</w:t>
      </w:r>
    </w:p>
    <w:p w:rsidR="00A84B42" w:rsidRDefault="00A84B42" w:rsidP="00A84B42">
      <w:pPr>
        <w:tabs>
          <w:tab w:val="center" w:pos="4703"/>
          <w:tab w:val="left" w:pos="6660"/>
        </w:tabs>
        <w:jc w:val="center"/>
      </w:pPr>
      <w:r>
        <w:t>Član 1.</w:t>
      </w:r>
    </w:p>
    <w:p w:rsidR="00A84B42" w:rsidRDefault="00A84B42" w:rsidP="00A84B42">
      <w:pPr>
        <w:tabs>
          <w:tab w:val="center" w:pos="4703"/>
          <w:tab w:val="left" w:pos="6660"/>
        </w:tabs>
        <w:jc w:val="center"/>
      </w:pPr>
    </w:p>
    <w:p w:rsidR="00A84B42" w:rsidRDefault="00A84B42" w:rsidP="00A84B42">
      <w:pPr>
        <w:tabs>
          <w:tab w:val="center" w:pos="4703"/>
          <w:tab w:val="left" w:pos="6660"/>
        </w:tabs>
        <w:jc w:val="both"/>
        <w:rPr>
          <w:lang w:val="en-US"/>
        </w:rPr>
      </w:pPr>
      <w:r>
        <w:t xml:space="preserve">Na osnovu provedenog postupka javne nabavke </w:t>
      </w:r>
      <w:r w:rsidR="00C83547">
        <w:t>Naručilo</w:t>
      </w:r>
      <w:r w:rsidR="00352593">
        <w:t>c</w:t>
      </w:r>
      <w:r>
        <w:t xml:space="preserve"> je Odlukom br. _________ odabrao ponudu </w:t>
      </w:r>
      <w:r w:rsidR="00352593">
        <w:t>I</w:t>
      </w:r>
      <w:r w:rsidR="000E66AA">
        <w:t xml:space="preserve">zvršioca </w:t>
      </w:r>
      <w:r>
        <w:t xml:space="preserve">broj:_____________, kao najbolje ocijenjenu ponudu u skladu sa zahtjevima iz </w:t>
      </w:r>
      <w:r w:rsidR="000E66AA">
        <w:t xml:space="preserve">Poziva za dostavu ponude i </w:t>
      </w:r>
      <w:r>
        <w:t xml:space="preserve">tenderske dokumentacije broj: </w:t>
      </w:r>
    </w:p>
    <w:p w:rsidR="000E66AA" w:rsidRPr="000E66AA" w:rsidRDefault="00A84B42" w:rsidP="000E66AA">
      <w:pPr>
        <w:tabs>
          <w:tab w:val="left" w:pos="0"/>
        </w:tabs>
      </w:pPr>
      <w:r>
        <w:rPr>
          <w:lang w:val="en-US"/>
        </w:rPr>
        <w:t xml:space="preserve">Predmet ugovora je nabavka </w:t>
      </w:r>
      <w:r w:rsidR="000E66AA">
        <w:rPr>
          <w:lang w:val="en-US"/>
        </w:rPr>
        <w:t xml:space="preserve">usluge </w:t>
      </w:r>
      <w:r w:rsidR="000E66AA" w:rsidRPr="000E66AA">
        <w:t xml:space="preserve">Redovna kontrola -kontrolno praćenje (osnovna analiza) </w:t>
      </w:r>
      <w:proofErr w:type="gramStart"/>
      <w:r w:rsidR="000E66AA" w:rsidRPr="000E66AA">
        <w:t>sa</w:t>
      </w:r>
      <w:proofErr w:type="gramEnd"/>
      <w:r w:rsidR="000E66AA" w:rsidRPr="000E66AA">
        <w:t xml:space="preserve"> kontrolom mikrobiloških i hemijskih parametara</w:t>
      </w:r>
      <w:r w:rsidR="000E66AA">
        <w:t>, broj uzorana ka godišnjem nivou 139.</w:t>
      </w:r>
    </w:p>
    <w:p w:rsidR="00C83547" w:rsidRPr="00C83547" w:rsidRDefault="00C83547" w:rsidP="000E66AA">
      <w:pPr>
        <w:autoSpaceDE w:val="0"/>
        <w:autoSpaceDN w:val="0"/>
        <w:adjustRightInd w:val="0"/>
        <w:jc w:val="both"/>
        <w:rPr>
          <w:color w:val="000000"/>
          <w:sz w:val="22"/>
          <w:szCs w:val="22"/>
          <w:lang w:val="hr-HR" w:eastAsia="hr-HR" w:bidi="hr-HR"/>
        </w:rPr>
      </w:pPr>
    </w:p>
    <w:p w:rsidR="00A84B42" w:rsidRDefault="00A84B42" w:rsidP="00A84B42">
      <w:pPr>
        <w:tabs>
          <w:tab w:val="center" w:pos="4703"/>
          <w:tab w:val="left" w:pos="6660"/>
        </w:tabs>
        <w:jc w:val="both"/>
        <w:rPr>
          <w:lang w:val="en-US"/>
        </w:rPr>
      </w:pPr>
      <w:r>
        <w:rPr>
          <w:lang w:val="en-US"/>
        </w:rPr>
        <w:t>CIJENA UGOVORA</w:t>
      </w:r>
    </w:p>
    <w:p w:rsidR="00A84B42" w:rsidRDefault="00A84B42" w:rsidP="00A84B42">
      <w:pPr>
        <w:tabs>
          <w:tab w:val="center" w:pos="4703"/>
          <w:tab w:val="left" w:pos="6660"/>
        </w:tabs>
        <w:jc w:val="center"/>
        <w:rPr>
          <w:lang w:val="en-US"/>
        </w:rPr>
      </w:pPr>
      <w:proofErr w:type="gramStart"/>
      <w:r>
        <w:rPr>
          <w:lang w:val="en-US"/>
        </w:rPr>
        <w:t>Član 2.</w:t>
      </w:r>
      <w:proofErr w:type="gramEnd"/>
    </w:p>
    <w:p w:rsidR="00A84B42" w:rsidRDefault="00A84B42" w:rsidP="00A84B42">
      <w:pPr>
        <w:tabs>
          <w:tab w:val="center" w:pos="4703"/>
          <w:tab w:val="left" w:pos="6660"/>
        </w:tabs>
        <w:jc w:val="center"/>
        <w:rPr>
          <w:lang w:val="en-US"/>
        </w:rPr>
      </w:pPr>
    </w:p>
    <w:p w:rsidR="00A84B42" w:rsidRDefault="00A84B42" w:rsidP="00A84B42">
      <w:pPr>
        <w:tabs>
          <w:tab w:val="center" w:pos="4703"/>
          <w:tab w:val="left" w:pos="6660"/>
        </w:tabs>
        <w:jc w:val="both"/>
      </w:pPr>
      <w:r>
        <w:t xml:space="preserve">Ukupna vrijednost </w:t>
      </w:r>
      <w:r w:rsidR="000E66AA">
        <w:t>usluge</w:t>
      </w:r>
      <w:r>
        <w:t xml:space="preserve"> iz člana 1. ovog Ugovora, prema planiranoj količini, ugovorenoj jediničnoj cijeni, odobrenom popustu i uračunatim PDV-om je: ___________ KM, slovima: ___________________________________ KM.</w:t>
      </w:r>
    </w:p>
    <w:p w:rsidR="000E66AA" w:rsidRDefault="000E66AA" w:rsidP="00A84B42">
      <w:pPr>
        <w:tabs>
          <w:tab w:val="center" w:pos="4703"/>
          <w:tab w:val="left" w:pos="6660"/>
        </w:tabs>
        <w:jc w:val="both"/>
      </w:pPr>
      <w:r>
        <w:t>U Cijenu usluga uračunati su troškovi uzorkovanja.</w:t>
      </w:r>
    </w:p>
    <w:p w:rsidR="000E66AA" w:rsidRDefault="000E66AA" w:rsidP="00A84B42">
      <w:pPr>
        <w:tabs>
          <w:tab w:val="center" w:pos="4703"/>
          <w:tab w:val="left" w:pos="6660"/>
        </w:tabs>
        <w:jc w:val="both"/>
      </w:pPr>
    </w:p>
    <w:p w:rsidR="00A84B42" w:rsidRDefault="00A84B42" w:rsidP="00A84B42">
      <w:pPr>
        <w:tabs>
          <w:tab w:val="center" w:pos="4703"/>
          <w:tab w:val="left" w:pos="6660"/>
        </w:tabs>
        <w:jc w:val="both"/>
      </w:pPr>
    </w:p>
    <w:p w:rsidR="00A84B42" w:rsidRDefault="006E7803" w:rsidP="00A84B42">
      <w:pPr>
        <w:tabs>
          <w:tab w:val="center" w:pos="4703"/>
          <w:tab w:val="left" w:pos="6660"/>
        </w:tabs>
        <w:jc w:val="both"/>
      </w:pPr>
      <w:r>
        <w:t xml:space="preserve">ROKOVI USLOVI I </w:t>
      </w:r>
      <w:r w:rsidR="00A84B42">
        <w:t>NAČIN PLAĆANJA</w:t>
      </w:r>
    </w:p>
    <w:p w:rsidR="00A84B42" w:rsidRDefault="00A84B42" w:rsidP="00A84B42">
      <w:pPr>
        <w:tabs>
          <w:tab w:val="center" w:pos="4703"/>
          <w:tab w:val="left" w:pos="6660"/>
        </w:tabs>
        <w:jc w:val="both"/>
      </w:pPr>
    </w:p>
    <w:p w:rsidR="00A84B42" w:rsidRDefault="00A84B42" w:rsidP="00A84B42">
      <w:pPr>
        <w:tabs>
          <w:tab w:val="center" w:pos="4703"/>
          <w:tab w:val="left" w:pos="6660"/>
        </w:tabs>
        <w:jc w:val="center"/>
      </w:pPr>
      <w:r>
        <w:t>Član 3.</w:t>
      </w:r>
    </w:p>
    <w:p w:rsidR="00A84B42" w:rsidRDefault="00A84B42" w:rsidP="00A84B42">
      <w:pPr>
        <w:tabs>
          <w:tab w:val="center" w:pos="4703"/>
          <w:tab w:val="left" w:pos="6660"/>
        </w:tabs>
        <w:jc w:val="center"/>
      </w:pPr>
    </w:p>
    <w:p w:rsidR="00A84B42" w:rsidRDefault="00FB04D6" w:rsidP="00A84B42">
      <w:pPr>
        <w:tabs>
          <w:tab w:val="center" w:pos="4703"/>
          <w:tab w:val="left" w:pos="6660"/>
        </w:tabs>
        <w:jc w:val="both"/>
      </w:pPr>
      <w:r>
        <w:t xml:space="preserve">Naručioc </w:t>
      </w:r>
      <w:r w:rsidR="00A84B42">
        <w:t xml:space="preserve">se obavezuje izvršiti plaćanje </w:t>
      </w:r>
      <w:r>
        <w:t>I</w:t>
      </w:r>
      <w:r w:rsidR="000E66AA">
        <w:t xml:space="preserve">zvršiocu </w:t>
      </w:r>
      <w:r w:rsidR="00A84B42">
        <w:t>u roku od ____________ dana nakon dostavljanja fakture.</w:t>
      </w:r>
    </w:p>
    <w:p w:rsidR="00A84B42" w:rsidRDefault="00A84B42" w:rsidP="00A84B42">
      <w:pPr>
        <w:tabs>
          <w:tab w:val="center" w:pos="4703"/>
          <w:tab w:val="left" w:pos="6660"/>
        </w:tabs>
        <w:jc w:val="both"/>
      </w:pPr>
      <w:r>
        <w:t xml:space="preserve">Fakture se dostavljaju po </w:t>
      </w:r>
      <w:r w:rsidR="000E66AA">
        <w:t>izvršenoj analizi</w:t>
      </w:r>
      <w:r>
        <w:t xml:space="preserve">, a trebaju sadržavati sljedeće podatke: vrsta </w:t>
      </w:r>
      <w:r w:rsidR="000E66AA">
        <w:t>analize</w:t>
      </w:r>
      <w:r>
        <w:t>, količina, jedinična cijena, odobreni popust i ukupan iznos bez i sa PDV-om, broj bankovnog računa na koji će se izvršiti uplata, te ostale podatke potrebne u skladu sa važećim zakonskim propisima.</w:t>
      </w:r>
    </w:p>
    <w:p w:rsidR="006E7803" w:rsidRDefault="006E7803" w:rsidP="006E7803">
      <w:pPr>
        <w:jc w:val="both"/>
        <w:rPr>
          <w:lang w:val="hr-HR"/>
        </w:rPr>
      </w:pPr>
    </w:p>
    <w:p w:rsidR="006E7803" w:rsidRPr="006E7803" w:rsidRDefault="006E7803" w:rsidP="006E7803">
      <w:pPr>
        <w:pStyle w:val="Heading1"/>
        <w:rPr>
          <w:b w:val="0"/>
        </w:rPr>
      </w:pPr>
      <w:r w:rsidRPr="006E7803">
        <w:rPr>
          <w:b w:val="0"/>
        </w:rPr>
        <w:t>ROK</w:t>
      </w:r>
      <w:r w:rsidR="00FE63AD">
        <w:rPr>
          <w:b w:val="0"/>
        </w:rPr>
        <w:t>OVI USLOVI</w:t>
      </w:r>
      <w:r w:rsidRPr="006E7803">
        <w:rPr>
          <w:b w:val="0"/>
        </w:rPr>
        <w:t xml:space="preserve"> </w:t>
      </w:r>
      <w:r w:rsidR="00CC381E">
        <w:rPr>
          <w:b w:val="0"/>
        </w:rPr>
        <w:t xml:space="preserve">I NAČIN </w:t>
      </w:r>
      <w:r w:rsidRPr="006E7803">
        <w:rPr>
          <w:b w:val="0"/>
        </w:rPr>
        <w:t xml:space="preserve"> IZVRŠENJA </w:t>
      </w:r>
    </w:p>
    <w:p w:rsidR="006E7803" w:rsidRPr="00FE63AD" w:rsidRDefault="006E7803" w:rsidP="006E7803">
      <w:pPr>
        <w:jc w:val="center"/>
        <w:rPr>
          <w:lang w:val="hr-HR"/>
        </w:rPr>
      </w:pPr>
      <w:r w:rsidRPr="00FE63AD">
        <w:rPr>
          <w:lang w:val="hr-HR"/>
        </w:rPr>
        <w:t>Član 4.</w:t>
      </w:r>
    </w:p>
    <w:p w:rsidR="006E7803" w:rsidRDefault="006E7803" w:rsidP="005F69FD">
      <w:pPr>
        <w:pStyle w:val="BodyText"/>
      </w:pPr>
      <w:r>
        <w:t xml:space="preserve">Izvršioc se obavezuje da usluge iz člana 1. izvši u roku </w:t>
      </w:r>
      <w:r w:rsidR="00CC381E">
        <w:t xml:space="preserve">_____ </w:t>
      </w:r>
      <w:r>
        <w:t xml:space="preserve"> dana  od dana </w:t>
      </w:r>
      <w:r w:rsidR="00FE63AD">
        <w:t>uzimanja uzoraka.</w:t>
      </w:r>
    </w:p>
    <w:p w:rsidR="00A84B42" w:rsidRDefault="00FE63AD" w:rsidP="00867238">
      <w:pPr>
        <w:tabs>
          <w:tab w:val="center" w:pos="4703"/>
          <w:tab w:val="left" w:pos="6660"/>
        </w:tabs>
        <w:jc w:val="center"/>
      </w:pPr>
      <w:r>
        <w:t>Član 5</w:t>
      </w:r>
      <w:r w:rsidR="00A84B42">
        <w:t>.</w:t>
      </w:r>
    </w:p>
    <w:p w:rsidR="00A84B42" w:rsidRDefault="00CC381E" w:rsidP="00CC381E">
      <w:pPr>
        <w:tabs>
          <w:tab w:val="center" w:pos="4703"/>
          <w:tab w:val="left" w:pos="6660"/>
        </w:tabs>
        <w:jc w:val="both"/>
      </w:pPr>
      <w:r>
        <w:lastRenderedPageBreak/>
        <w:t>Nalaz Laboratorijske analize Izvršioc će dostaviti Naručiocu odmah po njegovom završetku putem pošte ili na protokol naručioca. Ukoliko rezultati analize uslovljavaju zabranu upotrebe vode za piće, životnih namirnica ili predmeta opšte upotrebe, Izvršioc će o tim rezultatima Naručioca obavijestiti odmah putem telefona kao i putem faxa.</w:t>
      </w:r>
      <w:r w:rsidR="00A84B42">
        <w:t xml:space="preserve"> </w:t>
      </w:r>
    </w:p>
    <w:p w:rsidR="00A84B42" w:rsidRDefault="00A84B42" w:rsidP="00A84B42">
      <w:pPr>
        <w:tabs>
          <w:tab w:val="center" w:pos="4703"/>
          <w:tab w:val="left" w:pos="6660"/>
        </w:tabs>
        <w:jc w:val="both"/>
      </w:pPr>
    </w:p>
    <w:p w:rsidR="00A84B42" w:rsidRDefault="00FE63AD" w:rsidP="00867238">
      <w:pPr>
        <w:tabs>
          <w:tab w:val="center" w:pos="4703"/>
          <w:tab w:val="left" w:pos="6660"/>
        </w:tabs>
        <w:jc w:val="center"/>
      </w:pPr>
      <w:r>
        <w:t xml:space="preserve">Član </w:t>
      </w:r>
      <w:r w:rsidR="004A0649">
        <w:t>6</w:t>
      </w:r>
      <w:r w:rsidR="00A84B42">
        <w:t>.</w:t>
      </w:r>
    </w:p>
    <w:p w:rsidR="004A0649" w:rsidRDefault="004A0649" w:rsidP="00A84B42">
      <w:pPr>
        <w:tabs>
          <w:tab w:val="center" w:pos="4703"/>
          <w:tab w:val="left" w:pos="6660"/>
        </w:tabs>
        <w:jc w:val="both"/>
      </w:pPr>
      <w:r>
        <w:t>Naručioc ne smije isticati na deklaraciji svog proizvoda naziv Izvršioca usluge kao ustanove koja vrši kontrolu ispravnosti proizvoda.</w:t>
      </w:r>
    </w:p>
    <w:p w:rsidR="00A84B42" w:rsidRDefault="004A0649" w:rsidP="00A84B42">
      <w:pPr>
        <w:tabs>
          <w:tab w:val="center" w:pos="4703"/>
          <w:tab w:val="left" w:pos="6660"/>
        </w:tabs>
        <w:jc w:val="both"/>
      </w:pPr>
      <w:r>
        <w:t>Ukoliko korisnik želi da ističe na deklaraciji da kontrolu ispravnosti proizvoda vrši Izvršioc usluge potrebno je sa istim zaključiti poseban ugovor.</w:t>
      </w:r>
    </w:p>
    <w:p w:rsidR="00867238" w:rsidRPr="00867238" w:rsidRDefault="00867238" w:rsidP="00A84B42">
      <w:pPr>
        <w:tabs>
          <w:tab w:val="center" w:pos="4703"/>
          <w:tab w:val="left" w:pos="6660"/>
        </w:tabs>
        <w:jc w:val="both"/>
      </w:pPr>
    </w:p>
    <w:p w:rsidR="00867238" w:rsidRPr="00867238" w:rsidRDefault="00867238" w:rsidP="00867238">
      <w:pPr>
        <w:pStyle w:val="Heading1"/>
        <w:rPr>
          <w:b w:val="0"/>
        </w:rPr>
      </w:pPr>
      <w:r w:rsidRPr="00867238">
        <w:rPr>
          <w:b w:val="0"/>
        </w:rPr>
        <w:t>VIŠA SILA</w:t>
      </w:r>
    </w:p>
    <w:p w:rsidR="00867238" w:rsidRPr="00867238" w:rsidRDefault="00867238" w:rsidP="00867238">
      <w:pPr>
        <w:jc w:val="center"/>
        <w:rPr>
          <w:lang w:val="hr-HR"/>
        </w:rPr>
      </w:pPr>
      <w:r>
        <w:rPr>
          <w:lang w:val="hr-HR"/>
        </w:rPr>
        <w:t>Član 7</w:t>
      </w:r>
      <w:r w:rsidRPr="00867238">
        <w:rPr>
          <w:lang w:val="hr-HR"/>
        </w:rPr>
        <w:t>.</w:t>
      </w:r>
    </w:p>
    <w:p w:rsidR="00A84B42" w:rsidRDefault="00867238" w:rsidP="00867238">
      <w:pPr>
        <w:pStyle w:val="BodyText"/>
      </w:pPr>
      <w:r>
        <w:t>Ako slučaj više sile, potpuno ili djelimično spriječi izvršenje obaveza po ovom ugovoru, ugovorna strana je obavezna da obavijesti drugu ugovornu stranu u roku od 3 (tri) dana od nastanka više sile.</w:t>
      </w:r>
    </w:p>
    <w:p w:rsidR="0063270F" w:rsidRDefault="0063270F" w:rsidP="0063270F">
      <w:pPr>
        <w:tabs>
          <w:tab w:val="center" w:pos="4703"/>
          <w:tab w:val="left" w:pos="6660"/>
        </w:tabs>
        <w:jc w:val="both"/>
      </w:pPr>
    </w:p>
    <w:p w:rsidR="0063270F" w:rsidRDefault="00867238" w:rsidP="0063270F">
      <w:pPr>
        <w:tabs>
          <w:tab w:val="center" w:pos="4703"/>
          <w:tab w:val="left" w:pos="6660"/>
        </w:tabs>
        <w:jc w:val="both"/>
      </w:pPr>
      <w:r>
        <w:t>OSTALE ODREDBE</w:t>
      </w:r>
    </w:p>
    <w:p w:rsidR="0063270F" w:rsidRDefault="0063270F" w:rsidP="0063270F">
      <w:pPr>
        <w:tabs>
          <w:tab w:val="center" w:pos="4703"/>
          <w:tab w:val="left" w:pos="6660"/>
        </w:tabs>
        <w:jc w:val="both"/>
      </w:pPr>
    </w:p>
    <w:p w:rsidR="0063270F" w:rsidRDefault="00867238" w:rsidP="00867238">
      <w:pPr>
        <w:tabs>
          <w:tab w:val="center" w:pos="4703"/>
          <w:tab w:val="left" w:pos="6660"/>
        </w:tabs>
        <w:jc w:val="center"/>
      </w:pPr>
      <w:r>
        <w:t>Član 8</w:t>
      </w:r>
      <w:r w:rsidR="0063270F">
        <w:t>.</w:t>
      </w:r>
    </w:p>
    <w:p w:rsidR="0063270F" w:rsidRDefault="0063270F" w:rsidP="0063270F">
      <w:pPr>
        <w:tabs>
          <w:tab w:val="center" w:pos="4703"/>
          <w:tab w:val="left" w:pos="6660"/>
        </w:tabs>
        <w:jc w:val="both"/>
      </w:pPr>
      <w:r>
        <w:t>Sporove po ovom Ugovoru, ugovorne strane će rješavati sporazumno. Ako u postupku rješavanja spora ne dođe do rješenja u roku od 15 (petnaest) dana od dana nastanka spora, nadležan je Općinski sud u Tuzli.</w:t>
      </w:r>
    </w:p>
    <w:p w:rsidR="0063270F" w:rsidRDefault="0063270F" w:rsidP="0063270F">
      <w:pPr>
        <w:tabs>
          <w:tab w:val="center" w:pos="4703"/>
          <w:tab w:val="left" w:pos="6660"/>
        </w:tabs>
        <w:jc w:val="both"/>
      </w:pPr>
      <w:r>
        <w:t>Bez obzira na upućivanje spora na sud ugovorne strane će nastaviti izvršavati svoje obaveze po Ugovoru, ukoliko se drukčije ne dogovore.</w:t>
      </w:r>
    </w:p>
    <w:p w:rsidR="0063270F" w:rsidRDefault="0063270F" w:rsidP="0063270F">
      <w:pPr>
        <w:tabs>
          <w:tab w:val="center" w:pos="4703"/>
          <w:tab w:val="left" w:pos="6660"/>
        </w:tabs>
        <w:jc w:val="both"/>
      </w:pPr>
    </w:p>
    <w:p w:rsidR="0063270F" w:rsidRDefault="00867238" w:rsidP="00867238">
      <w:pPr>
        <w:tabs>
          <w:tab w:val="center" w:pos="4703"/>
          <w:tab w:val="left" w:pos="6660"/>
        </w:tabs>
        <w:jc w:val="center"/>
      </w:pPr>
      <w:r>
        <w:t>Član 9</w:t>
      </w:r>
      <w:r w:rsidR="0063270F">
        <w:t>.</w:t>
      </w:r>
    </w:p>
    <w:p w:rsidR="0063270F" w:rsidRDefault="0063270F" w:rsidP="0063270F">
      <w:pPr>
        <w:tabs>
          <w:tab w:val="center" w:pos="4703"/>
          <w:tab w:val="left" w:pos="6660"/>
        </w:tabs>
        <w:jc w:val="both"/>
      </w:pPr>
      <w:r>
        <w:t>Sve izmjene ovog Ugovora mogu se vršiti isključivo i samo uz pisanu saglasnost ugovornih strana.</w:t>
      </w:r>
    </w:p>
    <w:p w:rsidR="0063270F" w:rsidRDefault="0063270F" w:rsidP="0063270F">
      <w:pPr>
        <w:tabs>
          <w:tab w:val="center" w:pos="4703"/>
          <w:tab w:val="left" w:pos="6660"/>
        </w:tabs>
        <w:jc w:val="both"/>
      </w:pPr>
    </w:p>
    <w:p w:rsidR="0063270F" w:rsidRDefault="00867238" w:rsidP="00867238">
      <w:pPr>
        <w:tabs>
          <w:tab w:val="center" w:pos="4703"/>
          <w:tab w:val="left" w:pos="6660"/>
        </w:tabs>
        <w:jc w:val="center"/>
      </w:pPr>
      <w:r>
        <w:t>Član 10</w:t>
      </w:r>
      <w:r w:rsidR="0063270F">
        <w:t>.</w:t>
      </w:r>
    </w:p>
    <w:p w:rsidR="005F69FD" w:rsidRDefault="0063270F" w:rsidP="0063270F">
      <w:pPr>
        <w:tabs>
          <w:tab w:val="center" w:pos="4703"/>
          <w:tab w:val="left" w:pos="6660"/>
        </w:tabs>
        <w:jc w:val="both"/>
      </w:pPr>
      <w:r>
        <w:t>Ovaj Ugovor stupa na snagu danom potpisivanja ovlaštenih lica ugovornih strana</w:t>
      </w:r>
      <w:r w:rsidR="005F69FD">
        <w:t xml:space="preserve">, te se zaključuje na period od godinu dana, odnosno do finansidjkog ispunjenja ugovora. </w:t>
      </w:r>
    </w:p>
    <w:p w:rsidR="0063270F" w:rsidRDefault="0063270F" w:rsidP="0063270F">
      <w:pPr>
        <w:tabs>
          <w:tab w:val="center" w:pos="4703"/>
          <w:tab w:val="left" w:pos="6660"/>
        </w:tabs>
        <w:jc w:val="both"/>
      </w:pPr>
    </w:p>
    <w:p w:rsidR="0063270F" w:rsidRDefault="00867238" w:rsidP="00867238">
      <w:pPr>
        <w:tabs>
          <w:tab w:val="center" w:pos="4703"/>
          <w:tab w:val="left" w:pos="6660"/>
        </w:tabs>
        <w:jc w:val="center"/>
      </w:pPr>
      <w:r>
        <w:t>Član 11</w:t>
      </w:r>
      <w:r w:rsidR="0063270F">
        <w:t>.</w:t>
      </w:r>
    </w:p>
    <w:p w:rsidR="0063270F" w:rsidRDefault="0063270F" w:rsidP="0063270F">
      <w:pPr>
        <w:tabs>
          <w:tab w:val="center" w:pos="4703"/>
          <w:tab w:val="left" w:pos="6660"/>
        </w:tabs>
        <w:jc w:val="both"/>
      </w:pPr>
      <w:r>
        <w:t>Ovaj Ugovor sastavljen je u 4 (četiri) istovjetna primjerka od kojih svaka ugovorna strana zadržava 2 (dva) primjerka.</w:t>
      </w:r>
    </w:p>
    <w:p w:rsidR="0063270F" w:rsidRDefault="0063270F" w:rsidP="0063270F">
      <w:pPr>
        <w:tabs>
          <w:tab w:val="center" w:pos="4703"/>
          <w:tab w:val="left" w:pos="6660"/>
        </w:tabs>
        <w:jc w:val="both"/>
      </w:pPr>
    </w:p>
    <w:p w:rsidR="0063270F" w:rsidRDefault="0063270F" w:rsidP="0063270F">
      <w:pPr>
        <w:tabs>
          <w:tab w:val="center" w:pos="4703"/>
          <w:tab w:val="left" w:pos="6660"/>
        </w:tabs>
        <w:jc w:val="both"/>
      </w:pPr>
    </w:p>
    <w:p w:rsidR="0063270F" w:rsidRDefault="0063270F" w:rsidP="0063270F">
      <w:pPr>
        <w:tabs>
          <w:tab w:val="center" w:pos="4703"/>
          <w:tab w:val="left" w:pos="6660"/>
        </w:tabs>
        <w:jc w:val="both"/>
      </w:pPr>
    </w:p>
    <w:p w:rsidR="0063270F" w:rsidRDefault="0063270F" w:rsidP="0063270F">
      <w:pPr>
        <w:tabs>
          <w:tab w:val="center" w:pos="4703"/>
          <w:tab w:val="left" w:pos="6660"/>
        </w:tabs>
        <w:jc w:val="both"/>
      </w:pPr>
      <w:r>
        <w:t xml:space="preserve">      ZA NARUČIOCA</w:t>
      </w:r>
      <w:r>
        <w:tab/>
      </w:r>
      <w:r>
        <w:tab/>
        <w:t>ZA ISPORUČIOCA</w:t>
      </w:r>
    </w:p>
    <w:p w:rsidR="0063270F" w:rsidRDefault="0063270F" w:rsidP="0063270F">
      <w:pPr>
        <w:tabs>
          <w:tab w:val="center" w:pos="4703"/>
          <w:tab w:val="left" w:pos="6660"/>
        </w:tabs>
        <w:jc w:val="both"/>
      </w:pPr>
      <w:r>
        <w:t xml:space="preserve">         DIREKTOR</w:t>
      </w:r>
      <w:r>
        <w:tab/>
      </w:r>
      <w:r>
        <w:tab/>
        <w:t xml:space="preserve">       DIREKTOR</w:t>
      </w:r>
    </w:p>
    <w:p w:rsidR="0063270F" w:rsidRDefault="0063270F" w:rsidP="0063270F">
      <w:pPr>
        <w:tabs>
          <w:tab w:val="center" w:pos="4703"/>
          <w:tab w:val="left" w:pos="6660"/>
        </w:tabs>
        <w:jc w:val="both"/>
      </w:pPr>
      <w:r>
        <w:t xml:space="preserve"> ______________________                                                           _______________________</w:t>
      </w:r>
    </w:p>
    <w:p w:rsidR="00DF742C" w:rsidRDefault="0063270F" w:rsidP="00867238">
      <w:pPr>
        <w:tabs>
          <w:tab w:val="center" w:pos="4703"/>
          <w:tab w:val="left" w:pos="6660"/>
        </w:tabs>
      </w:pPr>
      <w:r>
        <w:t xml:space="preserve">   Mr.sci. Aid Berbić, dipl.pravnik     </w:t>
      </w:r>
    </w:p>
    <w:p w:rsidR="00DF742C" w:rsidRDefault="00DF742C" w:rsidP="00867238">
      <w:pPr>
        <w:tabs>
          <w:tab w:val="center" w:pos="4703"/>
          <w:tab w:val="left" w:pos="6660"/>
        </w:tabs>
      </w:pPr>
    </w:p>
    <w:p w:rsidR="00DF742C" w:rsidRDefault="00DF742C" w:rsidP="00867238">
      <w:pPr>
        <w:tabs>
          <w:tab w:val="center" w:pos="4703"/>
          <w:tab w:val="left" w:pos="6660"/>
        </w:tabs>
      </w:pPr>
    </w:p>
    <w:p w:rsidR="00DF742C" w:rsidRDefault="00DF742C" w:rsidP="00867238">
      <w:pPr>
        <w:tabs>
          <w:tab w:val="center" w:pos="4703"/>
          <w:tab w:val="left" w:pos="6660"/>
        </w:tabs>
      </w:pPr>
    </w:p>
    <w:p w:rsidR="005F69FD" w:rsidRDefault="0063270F" w:rsidP="00867238">
      <w:pPr>
        <w:tabs>
          <w:tab w:val="center" w:pos="4703"/>
          <w:tab w:val="left" w:pos="6660"/>
        </w:tabs>
      </w:pPr>
      <w:r>
        <w:t xml:space="preserve">                                                                                         </w:t>
      </w:r>
    </w:p>
    <w:sectPr w:rsidR="005F69FD" w:rsidSect="00DF742C">
      <w:headerReference w:type="even" r:id="rId9"/>
      <w:headerReference w:type="default" r:id="rId10"/>
      <w:footerReference w:type="even" r:id="rId11"/>
      <w:footerReference w:type="default" r:id="rId12"/>
      <w:pgSz w:w="12240" w:h="15840"/>
      <w:pgMar w:top="0" w:right="1417" w:bottom="28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A6B" w:rsidRDefault="00082A6B" w:rsidP="00613927">
      <w:r>
        <w:separator/>
      </w:r>
    </w:p>
  </w:endnote>
  <w:endnote w:type="continuationSeparator" w:id="1">
    <w:p w:rsidR="00082A6B" w:rsidRDefault="00082A6B" w:rsidP="006139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A6B" w:rsidRDefault="00F90490" w:rsidP="006D57A8">
    <w:pPr>
      <w:pStyle w:val="Footer"/>
      <w:framePr w:wrap="around" w:vAnchor="text" w:hAnchor="margin" w:xAlign="center" w:y="1"/>
      <w:rPr>
        <w:rStyle w:val="PageNumber"/>
      </w:rPr>
    </w:pPr>
    <w:r>
      <w:rPr>
        <w:rStyle w:val="PageNumber"/>
      </w:rPr>
      <w:fldChar w:fldCharType="begin"/>
    </w:r>
    <w:r w:rsidR="00082A6B">
      <w:rPr>
        <w:rStyle w:val="PageNumber"/>
      </w:rPr>
      <w:instrText xml:space="preserve">PAGE  </w:instrText>
    </w:r>
    <w:r>
      <w:rPr>
        <w:rStyle w:val="PageNumber"/>
      </w:rPr>
      <w:fldChar w:fldCharType="end"/>
    </w:r>
  </w:p>
  <w:p w:rsidR="00082A6B" w:rsidRDefault="00082A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A6B" w:rsidRDefault="00F90490" w:rsidP="006D57A8">
    <w:pPr>
      <w:pStyle w:val="Footer"/>
      <w:framePr w:wrap="around" w:vAnchor="text" w:hAnchor="margin" w:xAlign="center" w:y="1"/>
      <w:rPr>
        <w:rStyle w:val="PageNumber"/>
      </w:rPr>
    </w:pPr>
    <w:r>
      <w:rPr>
        <w:rStyle w:val="PageNumber"/>
      </w:rPr>
      <w:fldChar w:fldCharType="begin"/>
    </w:r>
    <w:r w:rsidR="00082A6B">
      <w:rPr>
        <w:rStyle w:val="PageNumber"/>
      </w:rPr>
      <w:instrText xml:space="preserve">PAGE  </w:instrText>
    </w:r>
    <w:r>
      <w:rPr>
        <w:rStyle w:val="PageNumber"/>
      </w:rPr>
      <w:fldChar w:fldCharType="separate"/>
    </w:r>
    <w:r w:rsidR="00FD59A6">
      <w:rPr>
        <w:rStyle w:val="PageNumber"/>
        <w:noProof/>
      </w:rPr>
      <w:t>18</w:t>
    </w:r>
    <w:r>
      <w:rPr>
        <w:rStyle w:val="PageNumber"/>
      </w:rPr>
      <w:fldChar w:fldCharType="end"/>
    </w:r>
  </w:p>
  <w:p w:rsidR="00082A6B" w:rsidRDefault="00082A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A6B" w:rsidRDefault="00082A6B" w:rsidP="00613927">
      <w:r>
        <w:separator/>
      </w:r>
    </w:p>
  </w:footnote>
  <w:footnote w:type="continuationSeparator" w:id="1">
    <w:p w:rsidR="00082A6B" w:rsidRDefault="00082A6B" w:rsidP="006139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A6B" w:rsidRDefault="00F90490" w:rsidP="006D57A8">
    <w:pPr>
      <w:pStyle w:val="Header"/>
      <w:framePr w:wrap="around" w:vAnchor="text" w:hAnchor="margin" w:xAlign="right" w:y="1"/>
      <w:rPr>
        <w:rStyle w:val="PageNumber"/>
      </w:rPr>
    </w:pPr>
    <w:r>
      <w:rPr>
        <w:rStyle w:val="PageNumber"/>
      </w:rPr>
      <w:fldChar w:fldCharType="begin"/>
    </w:r>
    <w:r w:rsidR="00082A6B">
      <w:rPr>
        <w:rStyle w:val="PageNumber"/>
      </w:rPr>
      <w:instrText xml:space="preserve">PAGE  </w:instrText>
    </w:r>
    <w:r>
      <w:rPr>
        <w:rStyle w:val="PageNumber"/>
      </w:rPr>
      <w:fldChar w:fldCharType="end"/>
    </w:r>
  </w:p>
  <w:p w:rsidR="00082A6B" w:rsidRDefault="00082A6B" w:rsidP="006D57A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A6B" w:rsidRDefault="00082A6B" w:rsidP="006D57A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hr-HR" w:eastAsia="hr-HR" w:bidi="hr-HR"/>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nsid w:val="00000015"/>
    <w:multiLevelType w:val="multilevel"/>
    <w:tmpl w:val="00000015"/>
    <w:name w:val="WW8Num21"/>
    <w:lvl w:ilvl="0">
      <w:start w:val="40"/>
      <w:numFmt w:val="decimal"/>
      <w:lvlText w:val="%1."/>
      <w:lvlJc w:val="left"/>
      <w:pPr>
        <w:tabs>
          <w:tab w:val="num" w:pos="360"/>
        </w:tabs>
        <w:ind w:left="360" w:hanging="360"/>
      </w:pPr>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hr-HR" w:eastAsia="hr-HR" w:bidi="hr-HR"/>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000016"/>
    <w:multiLevelType w:val="multilevel"/>
    <w:tmpl w:val="00000016"/>
    <w:name w:val="WW8Num22"/>
    <w:lvl w:ilvl="0">
      <w:start w:val="1"/>
      <w:numFmt w:val="bullet"/>
      <w:lvlText w:val=""/>
      <w:lvlJc w:val="left"/>
      <w:pPr>
        <w:tabs>
          <w:tab w:val="num" w:pos="720"/>
        </w:tabs>
        <w:ind w:left="720" w:hanging="360"/>
      </w:pPr>
      <w:rPr>
        <w:rFonts w:ascii="Symbol" w:hAnsi="Symbol" w:cs="Times New Roman"/>
        <w:b w:val="0"/>
        <w:bCs w:val="0"/>
        <w:i w:val="0"/>
        <w:iCs w:val="0"/>
        <w:caps w:val="0"/>
        <w:smallCaps w:val="0"/>
        <w:strike w:val="0"/>
        <w:dstrike w:val="0"/>
        <w:color w:val="000000"/>
        <w:spacing w:val="0"/>
        <w:w w:val="100"/>
        <w:position w:val="0"/>
        <w:sz w:val="22"/>
        <w:szCs w:val="22"/>
        <w:u w:val="none"/>
        <w:vertAlign w:val="baseline"/>
        <w:lang w:val="hr-HR" w:eastAsia="hr-HR" w:bidi="hr-HR"/>
      </w:rPr>
    </w:lvl>
    <w:lvl w:ilvl="1">
      <w:start w:val="1"/>
      <w:numFmt w:val="bullet"/>
      <w:lvlText w:val=""/>
      <w:lvlJc w:val="left"/>
      <w:pPr>
        <w:tabs>
          <w:tab w:val="num" w:pos="1080"/>
        </w:tabs>
        <w:ind w:left="1080" w:hanging="360"/>
      </w:pPr>
      <w:rPr>
        <w:rFonts w:ascii="Symbol" w:hAnsi="Symbol" w:cs="Times New Roman"/>
        <w:b w:val="0"/>
        <w:bCs w:val="0"/>
        <w:i w:val="0"/>
        <w:iCs w:val="0"/>
        <w:caps w:val="0"/>
        <w:smallCaps w:val="0"/>
        <w:strike w:val="0"/>
        <w:dstrike w:val="0"/>
        <w:color w:val="000000"/>
        <w:spacing w:val="0"/>
        <w:w w:val="100"/>
        <w:position w:val="0"/>
        <w:sz w:val="22"/>
        <w:szCs w:val="22"/>
        <w:u w:val="none"/>
        <w:vertAlign w:val="baseline"/>
        <w:lang w:val="hr-HR" w:eastAsia="hr-HR" w:bidi="hr-HR"/>
      </w:rPr>
    </w:lvl>
    <w:lvl w:ilvl="2">
      <w:start w:val="1"/>
      <w:numFmt w:val="bullet"/>
      <w:lvlText w:val=""/>
      <w:lvlJc w:val="left"/>
      <w:pPr>
        <w:tabs>
          <w:tab w:val="num" w:pos="1440"/>
        </w:tabs>
        <w:ind w:left="1440" w:hanging="360"/>
      </w:pPr>
      <w:rPr>
        <w:rFonts w:ascii="Symbol" w:hAnsi="Symbol" w:cs="Times New Roman"/>
        <w:b w:val="0"/>
        <w:bCs w:val="0"/>
        <w:i w:val="0"/>
        <w:iCs w:val="0"/>
        <w:caps w:val="0"/>
        <w:smallCaps w:val="0"/>
        <w:strike w:val="0"/>
        <w:dstrike w:val="0"/>
        <w:color w:val="000000"/>
        <w:spacing w:val="0"/>
        <w:w w:val="100"/>
        <w:position w:val="0"/>
        <w:sz w:val="22"/>
        <w:szCs w:val="22"/>
        <w:u w:val="none"/>
        <w:vertAlign w:val="baseline"/>
        <w:lang w:val="hr-HR" w:eastAsia="hr-HR" w:bidi="hr-HR"/>
      </w:rPr>
    </w:lvl>
    <w:lvl w:ilvl="3">
      <w:start w:val="1"/>
      <w:numFmt w:val="bullet"/>
      <w:lvlText w:val=""/>
      <w:lvlJc w:val="left"/>
      <w:pPr>
        <w:tabs>
          <w:tab w:val="num" w:pos="1800"/>
        </w:tabs>
        <w:ind w:left="1800" w:hanging="360"/>
      </w:pPr>
      <w:rPr>
        <w:rFonts w:ascii="Symbol" w:hAnsi="Symbol" w:cs="Times New Roman"/>
        <w:b w:val="0"/>
        <w:bCs w:val="0"/>
        <w:i w:val="0"/>
        <w:iCs w:val="0"/>
        <w:caps w:val="0"/>
        <w:smallCaps w:val="0"/>
        <w:strike w:val="0"/>
        <w:dstrike w:val="0"/>
        <w:color w:val="000000"/>
        <w:spacing w:val="0"/>
        <w:w w:val="100"/>
        <w:position w:val="0"/>
        <w:sz w:val="22"/>
        <w:szCs w:val="22"/>
        <w:u w:val="none"/>
        <w:vertAlign w:val="baseline"/>
        <w:lang w:val="hr-HR" w:eastAsia="hr-HR" w:bidi="hr-HR"/>
      </w:rPr>
    </w:lvl>
    <w:lvl w:ilvl="4">
      <w:start w:val="1"/>
      <w:numFmt w:val="bullet"/>
      <w:lvlText w:val=""/>
      <w:lvlJc w:val="left"/>
      <w:pPr>
        <w:tabs>
          <w:tab w:val="num" w:pos="2160"/>
        </w:tabs>
        <w:ind w:left="2160" w:hanging="360"/>
      </w:pPr>
      <w:rPr>
        <w:rFonts w:ascii="Symbol" w:hAnsi="Symbol" w:cs="Times New Roman"/>
        <w:b w:val="0"/>
        <w:bCs w:val="0"/>
        <w:i w:val="0"/>
        <w:iCs w:val="0"/>
        <w:caps w:val="0"/>
        <w:smallCaps w:val="0"/>
        <w:strike w:val="0"/>
        <w:dstrike w:val="0"/>
        <w:color w:val="000000"/>
        <w:spacing w:val="0"/>
        <w:w w:val="100"/>
        <w:position w:val="0"/>
        <w:sz w:val="22"/>
        <w:szCs w:val="22"/>
        <w:u w:val="none"/>
        <w:vertAlign w:val="baseline"/>
        <w:lang w:val="hr-HR" w:eastAsia="hr-HR" w:bidi="hr-HR"/>
      </w:rPr>
    </w:lvl>
    <w:lvl w:ilvl="5">
      <w:start w:val="1"/>
      <w:numFmt w:val="bullet"/>
      <w:lvlText w:val=""/>
      <w:lvlJc w:val="left"/>
      <w:pPr>
        <w:tabs>
          <w:tab w:val="num" w:pos="2520"/>
        </w:tabs>
        <w:ind w:left="2520" w:hanging="360"/>
      </w:pPr>
      <w:rPr>
        <w:rFonts w:ascii="Symbol" w:hAnsi="Symbol" w:cs="Times New Roman"/>
        <w:b w:val="0"/>
        <w:bCs w:val="0"/>
        <w:i w:val="0"/>
        <w:iCs w:val="0"/>
        <w:caps w:val="0"/>
        <w:smallCaps w:val="0"/>
        <w:strike w:val="0"/>
        <w:dstrike w:val="0"/>
        <w:color w:val="000000"/>
        <w:spacing w:val="0"/>
        <w:w w:val="100"/>
        <w:position w:val="0"/>
        <w:sz w:val="22"/>
        <w:szCs w:val="22"/>
        <w:u w:val="none"/>
        <w:vertAlign w:val="baseline"/>
        <w:lang w:val="hr-HR" w:eastAsia="hr-HR" w:bidi="hr-HR"/>
      </w:rPr>
    </w:lvl>
    <w:lvl w:ilvl="6">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color w:val="000000"/>
        <w:spacing w:val="0"/>
        <w:w w:val="100"/>
        <w:position w:val="0"/>
        <w:sz w:val="22"/>
        <w:szCs w:val="22"/>
        <w:u w:val="none"/>
        <w:vertAlign w:val="baseline"/>
        <w:lang w:val="hr-HR" w:eastAsia="hr-HR" w:bidi="hr-HR"/>
      </w:rPr>
    </w:lvl>
    <w:lvl w:ilvl="7">
      <w:start w:val="1"/>
      <w:numFmt w:val="bullet"/>
      <w:lvlText w:val=""/>
      <w:lvlJc w:val="left"/>
      <w:pPr>
        <w:tabs>
          <w:tab w:val="num" w:pos="3240"/>
        </w:tabs>
        <w:ind w:left="3240" w:hanging="360"/>
      </w:pPr>
      <w:rPr>
        <w:rFonts w:ascii="Symbol" w:hAnsi="Symbol" w:cs="Times New Roman"/>
        <w:b w:val="0"/>
        <w:bCs w:val="0"/>
        <w:i w:val="0"/>
        <w:iCs w:val="0"/>
        <w:caps w:val="0"/>
        <w:smallCaps w:val="0"/>
        <w:strike w:val="0"/>
        <w:dstrike w:val="0"/>
        <w:color w:val="000000"/>
        <w:spacing w:val="0"/>
        <w:w w:val="100"/>
        <w:position w:val="0"/>
        <w:sz w:val="22"/>
        <w:szCs w:val="22"/>
        <w:u w:val="none"/>
        <w:vertAlign w:val="baseline"/>
        <w:lang w:val="hr-HR" w:eastAsia="hr-HR" w:bidi="hr-HR"/>
      </w:rPr>
    </w:lvl>
    <w:lvl w:ilvl="8">
      <w:start w:val="1"/>
      <w:numFmt w:val="bullet"/>
      <w:lvlText w:val=""/>
      <w:lvlJc w:val="left"/>
      <w:pPr>
        <w:tabs>
          <w:tab w:val="num" w:pos="3600"/>
        </w:tabs>
        <w:ind w:left="3600" w:hanging="360"/>
      </w:pPr>
      <w:rPr>
        <w:rFonts w:ascii="Symbol" w:hAnsi="Symbol" w:cs="Times New Roman"/>
        <w:b w:val="0"/>
        <w:bCs w:val="0"/>
        <w:i w:val="0"/>
        <w:iCs w:val="0"/>
        <w:caps w:val="0"/>
        <w:smallCaps w:val="0"/>
        <w:strike w:val="0"/>
        <w:dstrike w:val="0"/>
        <w:color w:val="000000"/>
        <w:spacing w:val="0"/>
        <w:w w:val="100"/>
        <w:position w:val="0"/>
        <w:sz w:val="22"/>
        <w:szCs w:val="22"/>
        <w:u w:val="none"/>
        <w:vertAlign w:val="baseline"/>
        <w:lang w:val="hr-HR" w:eastAsia="hr-HR" w:bidi="hr-HR"/>
      </w:rPr>
    </w:lvl>
  </w:abstractNum>
  <w:abstractNum w:abstractNumId="3">
    <w:nsid w:val="0130404F"/>
    <w:multiLevelType w:val="hybridMultilevel"/>
    <w:tmpl w:val="C94049F8"/>
    <w:lvl w:ilvl="0" w:tplc="101A0001">
      <w:start w:val="1"/>
      <w:numFmt w:val="bullet"/>
      <w:lvlText w:val=""/>
      <w:lvlJc w:val="left"/>
      <w:pPr>
        <w:tabs>
          <w:tab w:val="num" w:pos="720"/>
        </w:tabs>
        <w:ind w:left="720" w:hanging="360"/>
      </w:pPr>
      <w:rPr>
        <w:rFonts w:ascii="Symbol" w:hAnsi="Symbol" w:hint="default"/>
      </w:rPr>
    </w:lvl>
    <w:lvl w:ilvl="1" w:tplc="101A0003" w:tentative="1">
      <w:start w:val="1"/>
      <w:numFmt w:val="bullet"/>
      <w:lvlText w:val="o"/>
      <w:lvlJc w:val="left"/>
      <w:pPr>
        <w:tabs>
          <w:tab w:val="num" w:pos="1440"/>
        </w:tabs>
        <w:ind w:left="1440" w:hanging="360"/>
      </w:pPr>
      <w:rPr>
        <w:rFonts w:ascii="Courier New" w:hAnsi="Courier New" w:cs="Courier New" w:hint="default"/>
      </w:rPr>
    </w:lvl>
    <w:lvl w:ilvl="2" w:tplc="101A0005" w:tentative="1">
      <w:start w:val="1"/>
      <w:numFmt w:val="bullet"/>
      <w:lvlText w:val=""/>
      <w:lvlJc w:val="left"/>
      <w:pPr>
        <w:tabs>
          <w:tab w:val="num" w:pos="2160"/>
        </w:tabs>
        <w:ind w:left="2160" w:hanging="360"/>
      </w:pPr>
      <w:rPr>
        <w:rFonts w:ascii="Wingdings" w:hAnsi="Wingdings" w:hint="default"/>
      </w:rPr>
    </w:lvl>
    <w:lvl w:ilvl="3" w:tplc="101A0001" w:tentative="1">
      <w:start w:val="1"/>
      <w:numFmt w:val="bullet"/>
      <w:lvlText w:val=""/>
      <w:lvlJc w:val="left"/>
      <w:pPr>
        <w:tabs>
          <w:tab w:val="num" w:pos="2880"/>
        </w:tabs>
        <w:ind w:left="2880" w:hanging="360"/>
      </w:pPr>
      <w:rPr>
        <w:rFonts w:ascii="Symbol" w:hAnsi="Symbol" w:hint="default"/>
      </w:rPr>
    </w:lvl>
    <w:lvl w:ilvl="4" w:tplc="101A0003" w:tentative="1">
      <w:start w:val="1"/>
      <w:numFmt w:val="bullet"/>
      <w:lvlText w:val="o"/>
      <w:lvlJc w:val="left"/>
      <w:pPr>
        <w:tabs>
          <w:tab w:val="num" w:pos="3600"/>
        </w:tabs>
        <w:ind w:left="3600" w:hanging="360"/>
      </w:pPr>
      <w:rPr>
        <w:rFonts w:ascii="Courier New" w:hAnsi="Courier New" w:cs="Courier New" w:hint="default"/>
      </w:rPr>
    </w:lvl>
    <w:lvl w:ilvl="5" w:tplc="101A0005" w:tentative="1">
      <w:start w:val="1"/>
      <w:numFmt w:val="bullet"/>
      <w:lvlText w:val=""/>
      <w:lvlJc w:val="left"/>
      <w:pPr>
        <w:tabs>
          <w:tab w:val="num" w:pos="4320"/>
        </w:tabs>
        <w:ind w:left="4320" w:hanging="360"/>
      </w:pPr>
      <w:rPr>
        <w:rFonts w:ascii="Wingdings" w:hAnsi="Wingdings" w:hint="default"/>
      </w:rPr>
    </w:lvl>
    <w:lvl w:ilvl="6" w:tplc="101A0001" w:tentative="1">
      <w:start w:val="1"/>
      <w:numFmt w:val="bullet"/>
      <w:lvlText w:val=""/>
      <w:lvlJc w:val="left"/>
      <w:pPr>
        <w:tabs>
          <w:tab w:val="num" w:pos="5040"/>
        </w:tabs>
        <w:ind w:left="5040" w:hanging="360"/>
      </w:pPr>
      <w:rPr>
        <w:rFonts w:ascii="Symbol" w:hAnsi="Symbol" w:hint="default"/>
      </w:rPr>
    </w:lvl>
    <w:lvl w:ilvl="7" w:tplc="101A0003" w:tentative="1">
      <w:start w:val="1"/>
      <w:numFmt w:val="bullet"/>
      <w:lvlText w:val="o"/>
      <w:lvlJc w:val="left"/>
      <w:pPr>
        <w:tabs>
          <w:tab w:val="num" w:pos="5760"/>
        </w:tabs>
        <w:ind w:left="5760" w:hanging="360"/>
      </w:pPr>
      <w:rPr>
        <w:rFonts w:ascii="Courier New" w:hAnsi="Courier New" w:cs="Courier New" w:hint="default"/>
      </w:rPr>
    </w:lvl>
    <w:lvl w:ilvl="8" w:tplc="101A0005" w:tentative="1">
      <w:start w:val="1"/>
      <w:numFmt w:val="bullet"/>
      <w:lvlText w:val=""/>
      <w:lvlJc w:val="left"/>
      <w:pPr>
        <w:tabs>
          <w:tab w:val="num" w:pos="6480"/>
        </w:tabs>
        <w:ind w:left="6480" w:hanging="360"/>
      </w:pPr>
      <w:rPr>
        <w:rFonts w:ascii="Wingdings" w:hAnsi="Wingdings" w:hint="default"/>
      </w:rPr>
    </w:lvl>
  </w:abstractNum>
  <w:abstractNum w:abstractNumId="4">
    <w:nsid w:val="03FC0D45"/>
    <w:multiLevelType w:val="multilevel"/>
    <w:tmpl w:val="12024CE4"/>
    <w:lvl w:ilvl="0">
      <w:start w:val="7"/>
      <w:numFmt w:val="decimal"/>
      <w:lvlText w:val="%1"/>
      <w:lvlJc w:val="left"/>
      <w:pPr>
        <w:ind w:left="480" w:hanging="480"/>
      </w:pPr>
      <w:rPr>
        <w:rFonts w:hint="default"/>
        <w:b/>
        <w:color w:val="auto"/>
      </w:rPr>
    </w:lvl>
    <w:lvl w:ilvl="1">
      <w:start w:val="2"/>
      <w:numFmt w:val="decimal"/>
      <w:lvlText w:val="%1.%2"/>
      <w:lvlJc w:val="left"/>
      <w:pPr>
        <w:ind w:left="480" w:hanging="480"/>
      </w:pPr>
      <w:rPr>
        <w:rFonts w:hint="default"/>
        <w:b/>
        <w:color w:val="auto"/>
      </w:rPr>
    </w:lvl>
    <w:lvl w:ilvl="2">
      <w:start w:val="2"/>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5">
    <w:nsid w:val="070C04A1"/>
    <w:multiLevelType w:val="multilevel"/>
    <w:tmpl w:val="7E3C39EC"/>
    <w:lvl w:ilvl="0">
      <w:start w:val="11"/>
      <w:numFmt w:val="decimal"/>
      <w:lvlText w:val="%1."/>
      <w:lvlJc w:val="left"/>
      <w:pPr>
        <w:ind w:left="480" w:hanging="480"/>
      </w:pPr>
      <w:rPr>
        <w:rFonts w:hint="default"/>
        <w:color w:val="1C1C1C"/>
      </w:rPr>
    </w:lvl>
    <w:lvl w:ilvl="1">
      <w:start w:val="1"/>
      <w:numFmt w:val="decimal"/>
      <w:lvlText w:val="%1.%2."/>
      <w:lvlJc w:val="left"/>
      <w:pPr>
        <w:ind w:left="480" w:hanging="480"/>
      </w:pPr>
      <w:rPr>
        <w:rFonts w:hint="default"/>
        <w:color w:val="1C1C1C"/>
      </w:rPr>
    </w:lvl>
    <w:lvl w:ilvl="2">
      <w:start w:val="1"/>
      <w:numFmt w:val="decimal"/>
      <w:lvlText w:val="%1.%2.%3."/>
      <w:lvlJc w:val="left"/>
      <w:pPr>
        <w:ind w:left="720" w:hanging="720"/>
      </w:pPr>
      <w:rPr>
        <w:rFonts w:hint="default"/>
        <w:color w:val="1C1C1C"/>
      </w:rPr>
    </w:lvl>
    <w:lvl w:ilvl="3">
      <w:start w:val="1"/>
      <w:numFmt w:val="decimal"/>
      <w:lvlText w:val="%1.%2.%3.%4."/>
      <w:lvlJc w:val="left"/>
      <w:pPr>
        <w:ind w:left="720" w:hanging="720"/>
      </w:pPr>
      <w:rPr>
        <w:rFonts w:hint="default"/>
        <w:color w:val="1C1C1C"/>
      </w:rPr>
    </w:lvl>
    <w:lvl w:ilvl="4">
      <w:start w:val="1"/>
      <w:numFmt w:val="decimal"/>
      <w:lvlText w:val="%1.%2.%3.%4.%5."/>
      <w:lvlJc w:val="left"/>
      <w:pPr>
        <w:ind w:left="1080" w:hanging="1080"/>
      </w:pPr>
      <w:rPr>
        <w:rFonts w:hint="default"/>
        <w:color w:val="1C1C1C"/>
      </w:rPr>
    </w:lvl>
    <w:lvl w:ilvl="5">
      <w:start w:val="1"/>
      <w:numFmt w:val="decimal"/>
      <w:lvlText w:val="%1.%2.%3.%4.%5.%6."/>
      <w:lvlJc w:val="left"/>
      <w:pPr>
        <w:ind w:left="1080" w:hanging="1080"/>
      </w:pPr>
      <w:rPr>
        <w:rFonts w:hint="default"/>
        <w:color w:val="1C1C1C"/>
      </w:rPr>
    </w:lvl>
    <w:lvl w:ilvl="6">
      <w:start w:val="1"/>
      <w:numFmt w:val="decimal"/>
      <w:lvlText w:val="%1.%2.%3.%4.%5.%6.%7."/>
      <w:lvlJc w:val="left"/>
      <w:pPr>
        <w:ind w:left="1440" w:hanging="1440"/>
      </w:pPr>
      <w:rPr>
        <w:rFonts w:hint="default"/>
        <w:color w:val="1C1C1C"/>
      </w:rPr>
    </w:lvl>
    <w:lvl w:ilvl="7">
      <w:start w:val="1"/>
      <w:numFmt w:val="decimal"/>
      <w:lvlText w:val="%1.%2.%3.%4.%5.%6.%7.%8."/>
      <w:lvlJc w:val="left"/>
      <w:pPr>
        <w:ind w:left="1440" w:hanging="1440"/>
      </w:pPr>
      <w:rPr>
        <w:rFonts w:hint="default"/>
        <w:color w:val="1C1C1C"/>
      </w:rPr>
    </w:lvl>
    <w:lvl w:ilvl="8">
      <w:start w:val="1"/>
      <w:numFmt w:val="decimal"/>
      <w:lvlText w:val="%1.%2.%3.%4.%5.%6.%7.%8.%9."/>
      <w:lvlJc w:val="left"/>
      <w:pPr>
        <w:ind w:left="1800" w:hanging="1800"/>
      </w:pPr>
      <w:rPr>
        <w:rFonts w:hint="default"/>
        <w:color w:val="1C1C1C"/>
      </w:rPr>
    </w:lvl>
  </w:abstractNum>
  <w:abstractNum w:abstractNumId="6">
    <w:nsid w:val="08AC6106"/>
    <w:multiLevelType w:val="hybridMultilevel"/>
    <w:tmpl w:val="D0944FFA"/>
    <w:lvl w:ilvl="0" w:tplc="101A000F">
      <w:start w:val="1"/>
      <w:numFmt w:val="decimal"/>
      <w:lvlText w:val="%1."/>
      <w:lvlJc w:val="left"/>
      <w:pPr>
        <w:tabs>
          <w:tab w:val="num" w:pos="360"/>
        </w:tabs>
        <w:ind w:left="360" w:hanging="360"/>
      </w:pPr>
    </w:lvl>
    <w:lvl w:ilvl="1" w:tplc="101A0019" w:tentative="1">
      <w:start w:val="1"/>
      <w:numFmt w:val="lowerLetter"/>
      <w:lvlText w:val="%2."/>
      <w:lvlJc w:val="left"/>
      <w:pPr>
        <w:tabs>
          <w:tab w:val="num" w:pos="1080"/>
        </w:tabs>
        <w:ind w:left="1080" w:hanging="360"/>
      </w:pPr>
    </w:lvl>
    <w:lvl w:ilvl="2" w:tplc="101A001B" w:tentative="1">
      <w:start w:val="1"/>
      <w:numFmt w:val="lowerRoman"/>
      <w:lvlText w:val="%3."/>
      <w:lvlJc w:val="right"/>
      <w:pPr>
        <w:tabs>
          <w:tab w:val="num" w:pos="1800"/>
        </w:tabs>
        <w:ind w:left="1800" w:hanging="180"/>
      </w:pPr>
    </w:lvl>
    <w:lvl w:ilvl="3" w:tplc="101A000F" w:tentative="1">
      <w:start w:val="1"/>
      <w:numFmt w:val="decimal"/>
      <w:lvlText w:val="%4."/>
      <w:lvlJc w:val="left"/>
      <w:pPr>
        <w:tabs>
          <w:tab w:val="num" w:pos="2520"/>
        </w:tabs>
        <w:ind w:left="2520" w:hanging="360"/>
      </w:pPr>
    </w:lvl>
    <w:lvl w:ilvl="4" w:tplc="101A0019" w:tentative="1">
      <w:start w:val="1"/>
      <w:numFmt w:val="lowerLetter"/>
      <w:lvlText w:val="%5."/>
      <w:lvlJc w:val="left"/>
      <w:pPr>
        <w:tabs>
          <w:tab w:val="num" w:pos="3240"/>
        </w:tabs>
        <w:ind w:left="3240" w:hanging="360"/>
      </w:pPr>
    </w:lvl>
    <w:lvl w:ilvl="5" w:tplc="101A001B" w:tentative="1">
      <w:start w:val="1"/>
      <w:numFmt w:val="lowerRoman"/>
      <w:lvlText w:val="%6."/>
      <w:lvlJc w:val="right"/>
      <w:pPr>
        <w:tabs>
          <w:tab w:val="num" w:pos="3960"/>
        </w:tabs>
        <w:ind w:left="3960" w:hanging="180"/>
      </w:pPr>
    </w:lvl>
    <w:lvl w:ilvl="6" w:tplc="101A000F" w:tentative="1">
      <w:start w:val="1"/>
      <w:numFmt w:val="decimal"/>
      <w:lvlText w:val="%7."/>
      <w:lvlJc w:val="left"/>
      <w:pPr>
        <w:tabs>
          <w:tab w:val="num" w:pos="4680"/>
        </w:tabs>
        <w:ind w:left="4680" w:hanging="360"/>
      </w:pPr>
    </w:lvl>
    <w:lvl w:ilvl="7" w:tplc="101A0019" w:tentative="1">
      <w:start w:val="1"/>
      <w:numFmt w:val="lowerLetter"/>
      <w:lvlText w:val="%8."/>
      <w:lvlJc w:val="left"/>
      <w:pPr>
        <w:tabs>
          <w:tab w:val="num" w:pos="5400"/>
        </w:tabs>
        <w:ind w:left="5400" w:hanging="360"/>
      </w:pPr>
    </w:lvl>
    <w:lvl w:ilvl="8" w:tplc="101A001B" w:tentative="1">
      <w:start w:val="1"/>
      <w:numFmt w:val="lowerRoman"/>
      <w:lvlText w:val="%9."/>
      <w:lvlJc w:val="right"/>
      <w:pPr>
        <w:tabs>
          <w:tab w:val="num" w:pos="6120"/>
        </w:tabs>
        <w:ind w:left="6120" w:hanging="180"/>
      </w:pPr>
    </w:lvl>
  </w:abstractNum>
  <w:abstractNum w:abstractNumId="7">
    <w:nsid w:val="0AE47382"/>
    <w:multiLevelType w:val="singleLevel"/>
    <w:tmpl w:val="B2785140"/>
    <w:lvl w:ilvl="0">
      <w:start w:val="1"/>
      <w:numFmt w:val="lowerLetter"/>
      <w:lvlText w:val="%1."/>
      <w:legacy w:legacy="1" w:legacySpace="0" w:legacyIndent="360"/>
      <w:lvlJc w:val="left"/>
      <w:rPr>
        <w:rFonts w:ascii="Times New Roman" w:hAnsi="Times New Roman" w:cs="Times New Roman" w:hint="default"/>
      </w:rPr>
    </w:lvl>
  </w:abstractNum>
  <w:abstractNum w:abstractNumId="8">
    <w:nsid w:val="10BA6E18"/>
    <w:multiLevelType w:val="hybridMultilevel"/>
    <w:tmpl w:val="C8D29ED0"/>
    <w:lvl w:ilvl="0" w:tplc="0409000F">
      <w:start w:val="3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22D09B2"/>
    <w:multiLevelType w:val="hybridMultilevel"/>
    <w:tmpl w:val="5562F3B8"/>
    <w:lvl w:ilvl="0" w:tplc="7508377C">
      <w:numFmt w:val="bullet"/>
      <w:lvlText w:val="-"/>
      <w:lvlJc w:val="left"/>
      <w:pPr>
        <w:ind w:left="502" w:hanging="360"/>
      </w:pPr>
      <w:rPr>
        <w:rFonts w:ascii="Times New Roman" w:eastAsia="Times New Roman" w:hAnsi="Times New Roman" w:hint="default"/>
      </w:rPr>
    </w:lvl>
    <w:lvl w:ilvl="1" w:tplc="04090003">
      <w:start w:val="1"/>
      <w:numFmt w:val="bullet"/>
      <w:lvlText w:val="o"/>
      <w:lvlJc w:val="left"/>
      <w:pPr>
        <w:ind w:left="1222" w:hanging="360"/>
      </w:pPr>
      <w:rPr>
        <w:rFonts w:ascii="Courier New" w:hAnsi="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hint="default"/>
      </w:rPr>
    </w:lvl>
    <w:lvl w:ilvl="8" w:tplc="04090005">
      <w:start w:val="1"/>
      <w:numFmt w:val="bullet"/>
      <w:lvlText w:val=""/>
      <w:lvlJc w:val="left"/>
      <w:pPr>
        <w:ind w:left="6262" w:hanging="360"/>
      </w:pPr>
      <w:rPr>
        <w:rFonts w:ascii="Wingdings" w:hAnsi="Wingdings" w:hint="default"/>
      </w:rPr>
    </w:lvl>
  </w:abstractNum>
  <w:abstractNum w:abstractNumId="10">
    <w:nsid w:val="16754726"/>
    <w:multiLevelType w:val="hybridMultilevel"/>
    <w:tmpl w:val="64186C1E"/>
    <w:lvl w:ilvl="0" w:tplc="101A0017">
      <w:start w:val="1"/>
      <w:numFmt w:val="lowerLetter"/>
      <w:lvlText w:val="%1)"/>
      <w:lvlJc w:val="left"/>
      <w:pPr>
        <w:tabs>
          <w:tab w:val="num" w:pos="360"/>
        </w:tabs>
        <w:ind w:left="360" w:hanging="360"/>
      </w:pPr>
    </w:lvl>
    <w:lvl w:ilvl="1" w:tplc="101A0019" w:tentative="1">
      <w:start w:val="1"/>
      <w:numFmt w:val="lowerLetter"/>
      <w:lvlText w:val="%2."/>
      <w:lvlJc w:val="left"/>
      <w:pPr>
        <w:tabs>
          <w:tab w:val="num" w:pos="1080"/>
        </w:tabs>
        <w:ind w:left="1080" w:hanging="360"/>
      </w:pPr>
    </w:lvl>
    <w:lvl w:ilvl="2" w:tplc="101A001B" w:tentative="1">
      <w:start w:val="1"/>
      <w:numFmt w:val="lowerRoman"/>
      <w:lvlText w:val="%3."/>
      <w:lvlJc w:val="right"/>
      <w:pPr>
        <w:tabs>
          <w:tab w:val="num" w:pos="1800"/>
        </w:tabs>
        <w:ind w:left="1800" w:hanging="180"/>
      </w:pPr>
    </w:lvl>
    <w:lvl w:ilvl="3" w:tplc="101A000F" w:tentative="1">
      <w:start w:val="1"/>
      <w:numFmt w:val="decimal"/>
      <w:lvlText w:val="%4."/>
      <w:lvlJc w:val="left"/>
      <w:pPr>
        <w:tabs>
          <w:tab w:val="num" w:pos="2520"/>
        </w:tabs>
        <w:ind w:left="2520" w:hanging="360"/>
      </w:pPr>
    </w:lvl>
    <w:lvl w:ilvl="4" w:tplc="101A0019" w:tentative="1">
      <w:start w:val="1"/>
      <w:numFmt w:val="lowerLetter"/>
      <w:lvlText w:val="%5."/>
      <w:lvlJc w:val="left"/>
      <w:pPr>
        <w:tabs>
          <w:tab w:val="num" w:pos="3240"/>
        </w:tabs>
        <w:ind w:left="3240" w:hanging="360"/>
      </w:pPr>
    </w:lvl>
    <w:lvl w:ilvl="5" w:tplc="101A001B" w:tentative="1">
      <w:start w:val="1"/>
      <w:numFmt w:val="lowerRoman"/>
      <w:lvlText w:val="%6."/>
      <w:lvlJc w:val="right"/>
      <w:pPr>
        <w:tabs>
          <w:tab w:val="num" w:pos="3960"/>
        </w:tabs>
        <w:ind w:left="3960" w:hanging="180"/>
      </w:pPr>
    </w:lvl>
    <w:lvl w:ilvl="6" w:tplc="101A000F" w:tentative="1">
      <w:start w:val="1"/>
      <w:numFmt w:val="decimal"/>
      <w:lvlText w:val="%7."/>
      <w:lvlJc w:val="left"/>
      <w:pPr>
        <w:tabs>
          <w:tab w:val="num" w:pos="4680"/>
        </w:tabs>
        <w:ind w:left="4680" w:hanging="360"/>
      </w:pPr>
    </w:lvl>
    <w:lvl w:ilvl="7" w:tplc="101A0019" w:tentative="1">
      <w:start w:val="1"/>
      <w:numFmt w:val="lowerLetter"/>
      <w:lvlText w:val="%8."/>
      <w:lvlJc w:val="left"/>
      <w:pPr>
        <w:tabs>
          <w:tab w:val="num" w:pos="5400"/>
        </w:tabs>
        <w:ind w:left="5400" w:hanging="360"/>
      </w:pPr>
    </w:lvl>
    <w:lvl w:ilvl="8" w:tplc="101A001B" w:tentative="1">
      <w:start w:val="1"/>
      <w:numFmt w:val="lowerRoman"/>
      <w:lvlText w:val="%9."/>
      <w:lvlJc w:val="right"/>
      <w:pPr>
        <w:tabs>
          <w:tab w:val="num" w:pos="6120"/>
        </w:tabs>
        <w:ind w:left="6120" w:hanging="180"/>
      </w:pPr>
    </w:lvl>
  </w:abstractNum>
  <w:abstractNum w:abstractNumId="11">
    <w:nsid w:val="30E911C6"/>
    <w:multiLevelType w:val="singleLevel"/>
    <w:tmpl w:val="3DE041BE"/>
    <w:lvl w:ilvl="0">
      <w:start w:val="1"/>
      <w:numFmt w:val="decimal"/>
      <w:lvlText w:val="%1."/>
      <w:legacy w:legacy="1" w:legacySpace="0" w:legacyIndent="360"/>
      <w:lvlJc w:val="left"/>
      <w:rPr>
        <w:rFonts w:ascii="Times New Roman" w:hAnsi="Times New Roman" w:cs="Times New Roman" w:hint="default"/>
      </w:rPr>
    </w:lvl>
  </w:abstractNum>
  <w:abstractNum w:abstractNumId="12">
    <w:nsid w:val="33A02CFF"/>
    <w:multiLevelType w:val="hybridMultilevel"/>
    <w:tmpl w:val="E748563A"/>
    <w:lvl w:ilvl="0" w:tplc="101A0001">
      <w:start w:val="1"/>
      <w:numFmt w:val="bullet"/>
      <w:lvlText w:val=""/>
      <w:lvlJc w:val="left"/>
      <w:pPr>
        <w:tabs>
          <w:tab w:val="num" w:pos="720"/>
        </w:tabs>
        <w:ind w:left="720" w:hanging="360"/>
      </w:pPr>
      <w:rPr>
        <w:rFonts w:ascii="Symbol" w:hAnsi="Symbol" w:hint="default"/>
      </w:rPr>
    </w:lvl>
    <w:lvl w:ilvl="1" w:tplc="101A0003" w:tentative="1">
      <w:start w:val="1"/>
      <w:numFmt w:val="bullet"/>
      <w:lvlText w:val="o"/>
      <w:lvlJc w:val="left"/>
      <w:pPr>
        <w:tabs>
          <w:tab w:val="num" w:pos="1440"/>
        </w:tabs>
        <w:ind w:left="1440" w:hanging="360"/>
      </w:pPr>
      <w:rPr>
        <w:rFonts w:ascii="Courier New" w:hAnsi="Courier New" w:cs="Courier New" w:hint="default"/>
      </w:rPr>
    </w:lvl>
    <w:lvl w:ilvl="2" w:tplc="101A0005" w:tentative="1">
      <w:start w:val="1"/>
      <w:numFmt w:val="bullet"/>
      <w:lvlText w:val=""/>
      <w:lvlJc w:val="left"/>
      <w:pPr>
        <w:tabs>
          <w:tab w:val="num" w:pos="2160"/>
        </w:tabs>
        <w:ind w:left="2160" w:hanging="360"/>
      </w:pPr>
      <w:rPr>
        <w:rFonts w:ascii="Wingdings" w:hAnsi="Wingdings" w:hint="default"/>
      </w:rPr>
    </w:lvl>
    <w:lvl w:ilvl="3" w:tplc="101A0001" w:tentative="1">
      <w:start w:val="1"/>
      <w:numFmt w:val="bullet"/>
      <w:lvlText w:val=""/>
      <w:lvlJc w:val="left"/>
      <w:pPr>
        <w:tabs>
          <w:tab w:val="num" w:pos="2880"/>
        </w:tabs>
        <w:ind w:left="2880" w:hanging="360"/>
      </w:pPr>
      <w:rPr>
        <w:rFonts w:ascii="Symbol" w:hAnsi="Symbol" w:hint="default"/>
      </w:rPr>
    </w:lvl>
    <w:lvl w:ilvl="4" w:tplc="101A0003" w:tentative="1">
      <w:start w:val="1"/>
      <w:numFmt w:val="bullet"/>
      <w:lvlText w:val="o"/>
      <w:lvlJc w:val="left"/>
      <w:pPr>
        <w:tabs>
          <w:tab w:val="num" w:pos="3600"/>
        </w:tabs>
        <w:ind w:left="3600" w:hanging="360"/>
      </w:pPr>
      <w:rPr>
        <w:rFonts w:ascii="Courier New" w:hAnsi="Courier New" w:cs="Courier New" w:hint="default"/>
      </w:rPr>
    </w:lvl>
    <w:lvl w:ilvl="5" w:tplc="101A0005" w:tentative="1">
      <w:start w:val="1"/>
      <w:numFmt w:val="bullet"/>
      <w:lvlText w:val=""/>
      <w:lvlJc w:val="left"/>
      <w:pPr>
        <w:tabs>
          <w:tab w:val="num" w:pos="4320"/>
        </w:tabs>
        <w:ind w:left="4320" w:hanging="360"/>
      </w:pPr>
      <w:rPr>
        <w:rFonts w:ascii="Wingdings" w:hAnsi="Wingdings" w:hint="default"/>
      </w:rPr>
    </w:lvl>
    <w:lvl w:ilvl="6" w:tplc="101A0001" w:tentative="1">
      <w:start w:val="1"/>
      <w:numFmt w:val="bullet"/>
      <w:lvlText w:val=""/>
      <w:lvlJc w:val="left"/>
      <w:pPr>
        <w:tabs>
          <w:tab w:val="num" w:pos="5040"/>
        </w:tabs>
        <w:ind w:left="5040" w:hanging="360"/>
      </w:pPr>
      <w:rPr>
        <w:rFonts w:ascii="Symbol" w:hAnsi="Symbol" w:hint="default"/>
      </w:rPr>
    </w:lvl>
    <w:lvl w:ilvl="7" w:tplc="101A0003" w:tentative="1">
      <w:start w:val="1"/>
      <w:numFmt w:val="bullet"/>
      <w:lvlText w:val="o"/>
      <w:lvlJc w:val="left"/>
      <w:pPr>
        <w:tabs>
          <w:tab w:val="num" w:pos="5760"/>
        </w:tabs>
        <w:ind w:left="5760" w:hanging="360"/>
      </w:pPr>
      <w:rPr>
        <w:rFonts w:ascii="Courier New" w:hAnsi="Courier New" w:cs="Courier New" w:hint="default"/>
      </w:rPr>
    </w:lvl>
    <w:lvl w:ilvl="8" w:tplc="101A0005" w:tentative="1">
      <w:start w:val="1"/>
      <w:numFmt w:val="bullet"/>
      <w:lvlText w:val=""/>
      <w:lvlJc w:val="left"/>
      <w:pPr>
        <w:tabs>
          <w:tab w:val="num" w:pos="6480"/>
        </w:tabs>
        <w:ind w:left="6480" w:hanging="360"/>
      </w:pPr>
      <w:rPr>
        <w:rFonts w:ascii="Wingdings" w:hAnsi="Wingdings" w:hint="default"/>
      </w:rPr>
    </w:lvl>
  </w:abstractNum>
  <w:abstractNum w:abstractNumId="13">
    <w:nsid w:val="34D16FCD"/>
    <w:multiLevelType w:val="singleLevel"/>
    <w:tmpl w:val="B2785140"/>
    <w:lvl w:ilvl="0">
      <w:start w:val="1"/>
      <w:numFmt w:val="lowerLetter"/>
      <w:lvlText w:val="%1."/>
      <w:legacy w:legacy="1" w:legacySpace="0" w:legacyIndent="360"/>
      <w:lvlJc w:val="left"/>
      <w:rPr>
        <w:rFonts w:ascii="Times New Roman" w:hAnsi="Times New Roman" w:cs="Times New Roman" w:hint="default"/>
      </w:rPr>
    </w:lvl>
  </w:abstractNum>
  <w:abstractNum w:abstractNumId="14">
    <w:nsid w:val="3FCE7785"/>
    <w:multiLevelType w:val="hybridMultilevel"/>
    <w:tmpl w:val="E5022ED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2EC2AB0"/>
    <w:multiLevelType w:val="hybridMultilevel"/>
    <w:tmpl w:val="A47C93E6"/>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6">
    <w:nsid w:val="433471F7"/>
    <w:multiLevelType w:val="singleLevel"/>
    <w:tmpl w:val="B2785140"/>
    <w:lvl w:ilvl="0">
      <w:start w:val="1"/>
      <w:numFmt w:val="lowerLetter"/>
      <w:lvlText w:val="%1."/>
      <w:legacy w:legacy="1" w:legacySpace="0" w:legacyIndent="360"/>
      <w:lvlJc w:val="left"/>
      <w:rPr>
        <w:rFonts w:ascii="Times New Roman" w:hAnsi="Times New Roman" w:cs="Times New Roman" w:hint="default"/>
      </w:rPr>
    </w:lvl>
  </w:abstractNum>
  <w:abstractNum w:abstractNumId="17">
    <w:nsid w:val="44F52D3C"/>
    <w:multiLevelType w:val="singleLevel"/>
    <w:tmpl w:val="B2785140"/>
    <w:lvl w:ilvl="0">
      <w:start w:val="1"/>
      <w:numFmt w:val="lowerLetter"/>
      <w:lvlText w:val="%1."/>
      <w:legacy w:legacy="1" w:legacySpace="0" w:legacyIndent="360"/>
      <w:lvlJc w:val="left"/>
      <w:rPr>
        <w:rFonts w:ascii="Times New Roman" w:hAnsi="Times New Roman" w:cs="Times New Roman" w:hint="default"/>
      </w:rPr>
    </w:lvl>
  </w:abstractNum>
  <w:abstractNum w:abstractNumId="18">
    <w:nsid w:val="467076E9"/>
    <w:multiLevelType w:val="singleLevel"/>
    <w:tmpl w:val="BB483154"/>
    <w:lvl w:ilvl="0">
      <w:start w:val="1"/>
      <w:numFmt w:val="lowerLetter"/>
      <w:lvlText w:val="%1."/>
      <w:legacy w:legacy="1" w:legacySpace="0" w:legacyIndent="360"/>
      <w:lvlJc w:val="left"/>
      <w:rPr>
        <w:rFonts w:ascii="Times New Roman" w:hAnsi="Times New Roman" w:cs="Times New Roman" w:hint="default"/>
        <w:b w:val="0"/>
      </w:rPr>
    </w:lvl>
  </w:abstractNum>
  <w:abstractNum w:abstractNumId="19">
    <w:nsid w:val="48297FBB"/>
    <w:multiLevelType w:val="hybridMultilevel"/>
    <w:tmpl w:val="9170F81A"/>
    <w:lvl w:ilvl="0" w:tplc="101A0017">
      <w:start w:val="1"/>
      <w:numFmt w:val="lowerLetter"/>
      <w:lvlText w:val="%1)"/>
      <w:lvlJc w:val="left"/>
      <w:pPr>
        <w:tabs>
          <w:tab w:val="num" w:pos="1440"/>
        </w:tabs>
        <w:ind w:left="1440" w:hanging="360"/>
      </w:pPr>
      <w:rPr>
        <w:rFonts w:hint="default"/>
      </w:rPr>
    </w:lvl>
    <w:lvl w:ilvl="1" w:tplc="101A0019" w:tentative="1">
      <w:start w:val="1"/>
      <w:numFmt w:val="lowerLetter"/>
      <w:lvlText w:val="%2."/>
      <w:lvlJc w:val="left"/>
      <w:pPr>
        <w:tabs>
          <w:tab w:val="num" w:pos="1440"/>
        </w:tabs>
        <w:ind w:left="1440" w:hanging="360"/>
      </w:pPr>
    </w:lvl>
    <w:lvl w:ilvl="2" w:tplc="101A001B" w:tentative="1">
      <w:start w:val="1"/>
      <w:numFmt w:val="lowerRoman"/>
      <w:lvlText w:val="%3."/>
      <w:lvlJc w:val="right"/>
      <w:pPr>
        <w:tabs>
          <w:tab w:val="num" w:pos="2160"/>
        </w:tabs>
        <w:ind w:left="2160" w:hanging="180"/>
      </w:pPr>
    </w:lvl>
    <w:lvl w:ilvl="3" w:tplc="101A000F" w:tentative="1">
      <w:start w:val="1"/>
      <w:numFmt w:val="decimal"/>
      <w:lvlText w:val="%4."/>
      <w:lvlJc w:val="left"/>
      <w:pPr>
        <w:tabs>
          <w:tab w:val="num" w:pos="2880"/>
        </w:tabs>
        <w:ind w:left="2880" w:hanging="360"/>
      </w:pPr>
    </w:lvl>
    <w:lvl w:ilvl="4" w:tplc="101A0019" w:tentative="1">
      <w:start w:val="1"/>
      <w:numFmt w:val="lowerLetter"/>
      <w:lvlText w:val="%5."/>
      <w:lvlJc w:val="left"/>
      <w:pPr>
        <w:tabs>
          <w:tab w:val="num" w:pos="3600"/>
        </w:tabs>
        <w:ind w:left="3600" w:hanging="360"/>
      </w:pPr>
    </w:lvl>
    <w:lvl w:ilvl="5" w:tplc="101A001B" w:tentative="1">
      <w:start w:val="1"/>
      <w:numFmt w:val="lowerRoman"/>
      <w:lvlText w:val="%6."/>
      <w:lvlJc w:val="right"/>
      <w:pPr>
        <w:tabs>
          <w:tab w:val="num" w:pos="4320"/>
        </w:tabs>
        <w:ind w:left="4320" w:hanging="180"/>
      </w:pPr>
    </w:lvl>
    <w:lvl w:ilvl="6" w:tplc="101A000F" w:tentative="1">
      <w:start w:val="1"/>
      <w:numFmt w:val="decimal"/>
      <w:lvlText w:val="%7."/>
      <w:lvlJc w:val="left"/>
      <w:pPr>
        <w:tabs>
          <w:tab w:val="num" w:pos="5040"/>
        </w:tabs>
        <w:ind w:left="5040" w:hanging="360"/>
      </w:pPr>
    </w:lvl>
    <w:lvl w:ilvl="7" w:tplc="101A0019" w:tentative="1">
      <w:start w:val="1"/>
      <w:numFmt w:val="lowerLetter"/>
      <w:lvlText w:val="%8."/>
      <w:lvlJc w:val="left"/>
      <w:pPr>
        <w:tabs>
          <w:tab w:val="num" w:pos="5760"/>
        </w:tabs>
        <w:ind w:left="5760" w:hanging="360"/>
      </w:pPr>
    </w:lvl>
    <w:lvl w:ilvl="8" w:tplc="101A001B" w:tentative="1">
      <w:start w:val="1"/>
      <w:numFmt w:val="lowerRoman"/>
      <w:lvlText w:val="%9."/>
      <w:lvlJc w:val="right"/>
      <w:pPr>
        <w:tabs>
          <w:tab w:val="num" w:pos="6480"/>
        </w:tabs>
        <w:ind w:left="6480" w:hanging="180"/>
      </w:pPr>
    </w:lvl>
  </w:abstractNum>
  <w:abstractNum w:abstractNumId="20">
    <w:nsid w:val="4C540A10"/>
    <w:multiLevelType w:val="multilevel"/>
    <w:tmpl w:val="6D304CC2"/>
    <w:lvl w:ilvl="0">
      <w:start w:val="11"/>
      <w:numFmt w:val="decimal"/>
      <w:lvlText w:val="%1"/>
      <w:lvlJc w:val="left"/>
      <w:pPr>
        <w:ind w:left="420" w:hanging="420"/>
      </w:pPr>
      <w:rPr>
        <w:rFonts w:hint="default"/>
        <w:color w:val="1C1C1C"/>
      </w:rPr>
    </w:lvl>
    <w:lvl w:ilvl="1">
      <w:start w:val="1"/>
      <w:numFmt w:val="decimal"/>
      <w:lvlText w:val="%1.%2"/>
      <w:lvlJc w:val="left"/>
      <w:pPr>
        <w:ind w:left="704" w:hanging="420"/>
      </w:pPr>
      <w:rPr>
        <w:rFonts w:hint="default"/>
        <w:color w:val="1C1C1C"/>
      </w:rPr>
    </w:lvl>
    <w:lvl w:ilvl="2">
      <w:start w:val="1"/>
      <w:numFmt w:val="decimal"/>
      <w:lvlText w:val="%1.%2.%3"/>
      <w:lvlJc w:val="left"/>
      <w:pPr>
        <w:ind w:left="1288" w:hanging="720"/>
      </w:pPr>
      <w:rPr>
        <w:rFonts w:hint="default"/>
        <w:color w:val="1C1C1C"/>
      </w:rPr>
    </w:lvl>
    <w:lvl w:ilvl="3">
      <w:start w:val="1"/>
      <w:numFmt w:val="decimal"/>
      <w:lvlText w:val="%1.%2.%3.%4"/>
      <w:lvlJc w:val="left"/>
      <w:pPr>
        <w:ind w:left="1572" w:hanging="720"/>
      </w:pPr>
      <w:rPr>
        <w:rFonts w:hint="default"/>
        <w:color w:val="1C1C1C"/>
      </w:rPr>
    </w:lvl>
    <w:lvl w:ilvl="4">
      <w:start w:val="1"/>
      <w:numFmt w:val="decimal"/>
      <w:lvlText w:val="%1.%2.%3.%4.%5"/>
      <w:lvlJc w:val="left"/>
      <w:pPr>
        <w:ind w:left="2216" w:hanging="1080"/>
      </w:pPr>
      <w:rPr>
        <w:rFonts w:hint="default"/>
        <w:color w:val="1C1C1C"/>
      </w:rPr>
    </w:lvl>
    <w:lvl w:ilvl="5">
      <w:start w:val="1"/>
      <w:numFmt w:val="decimal"/>
      <w:lvlText w:val="%1.%2.%3.%4.%5.%6"/>
      <w:lvlJc w:val="left"/>
      <w:pPr>
        <w:ind w:left="2500" w:hanging="1080"/>
      </w:pPr>
      <w:rPr>
        <w:rFonts w:hint="default"/>
        <w:color w:val="1C1C1C"/>
      </w:rPr>
    </w:lvl>
    <w:lvl w:ilvl="6">
      <w:start w:val="1"/>
      <w:numFmt w:val="decimal"/>
      <w:lvlText w:val="%1.%2.%3.%4.%5.%6.%7"/>
      <w:lvlJc w:val="left"/>
      <w:pPr>
        <w:ind w:left="3144" w:hanging="1440"/>
      </w:pPr>
      <w:rPr>
        <w:rFonts w:hint="default"/>
        <w:color w:val="1C1C1C"/>
      </w:rPr>
    </w:lvl>
    <w:lvl w:ilvl="7">
      <w:start w:val="1"/>
      <w:numFmt w:val="decimal"/>
      <w:lvlText w:val="%1.%2.%3.%4.%5.%6.%7.%8"/>
      <w:lvlJc w:val="left"/>
      <w:pPr>
        <w:ind w:left="3428" w:hanging="1440"/>
      </w:pPr>
      <w:rPr>
        <w:rFonts w:hint="default"/>
        <w:color w:val="1C1C1C"/>
      </w:rPr>
    </w:lvl>
    <w:lvl w:ilvl="8">
      <w:start w:val="1"/>
      <w:numFmt w:val="decimal"/>
      <w:lvlText w:val="%1.%2.%3.%4.%5.%6.%7.%8.%9"/>
      <w:lvlJc w:val="left"/>
      <w:pPr>
        <w:ind w:left="4072" w:hanging="1800"/>
      </w:pPr>
      <w:rPr>
        <w:rFonts w:hint="default"/>
        <w:color w:val="1C1C1C"/>
      </w:rPr>
    </w:lvl>
  </w:abstractNum>
  <w:abstractNum w:abstractNumId="21">
    <w:nsid w:val="4FA95C3B"/>
    <w:multiLevelType w:val="hybridMultilevel"/>
    <w:tmpl w:val="1994A138"/>
    <w:lvl w:ilvl="0" w:tplc="041A0017">
      <w:start w:val="1"/>
      <w:numFmt w:val="lowerLetter"/>
      <w:lvlText w:val="%1)"/>
      <w:lvlJc w:val="left"/>
      <w:pPr>
        <w:ind w:left="643" w:hanging="360"/>
      </w:pPr>
      <w:rPr>
        <w:rFonts w:cs="Times New Roman"/>
      </w:rPr>
    </w:lvl>
    <w:lvl w:ilvl="1" w:tplc="041A0019">
      <w:start w:val="1"/>
      <w:numFmt w:val="lowerLetter"/>
      <w:lvlText w:val="%2."/>
      <w:lvlJc w:val="left"/>
      <w:pPr>
        <w:ind w:left="1363" w:hanging="360"/>
      </w:pPr>
      <w:rPr>
        <w:rFonts w:cs="Times New Roman"/>
      </w:rPr>
    </w:lvl>
    <w:lvl w:ilvl="2" w:tplc="041A001B">
      <w:start w:val="1"/>
      <w:numFmt w:val="lowerRoman"/>
      <w:lvlText w:val="%3."/>
      <w:lvlJc w:val="right"/>
      <w:pPr>
        <w:ind w:left="2083" w:hanging="180"/>
      </w:pPr>
      <w:rPr>
        <w:rFonts w:cs="Times New Roman"/>
      </w:rPr>
    </w:lvl>
    <w:lvl w:ilvl="3" w:tplc="041A000F">
      <w:start w:val="1"/>
      <w:numFmt w:val="decimal"/>
      <w:lvlText w:val="%4."/>
      <w:lvlJc w:val="left"/>
      <w:pPr>
        <w:ind w:left="2803" w:hanging="360"/>
      </w:pPr>
      <w:rPr>
        <w:rFonts w:cs="Times New Roman"/>
      </w:rPr>
    </w:lvl>
    <w:lvl w:ilvl="4" w:tplc="041A0019">
      <w:start w:val="1"/>
      <w:numFmt w:val="lowerLetter"/>
      <w:lvlText w:val="%5."/>
      <w:lvlJc w:val="left"/>
      <w:pPr>
        <w:ind w:left="3523" w:hanging="360"/>
      </w:pPr>
      <w:rPr>
        <w:rFonts w:cs="Times New Roman"/>
      </w:rPr>
    </w:lvl>
    <w:lvl w:ilvl="5" w:tplc="041A001B">
      <w:start w:val="1"/>
      <w:numFmt w:val="lowerRoman"/>
      <w:lvlText w:val="%6."/>
      <w:lvlJc w:val="right"/>
      <w:pPr>
        <w:ind w:left="4243" w:hanging="180"/>
      </w:pPr>
      <w:rPr>
        <w:rFonts w:cs="Times New Roman"/>
      </w:rPr>
    </w:lvl>
    <w:lvl w:ilvl="6" w:tplc="041A000F">
      <w:start w:val="1"/>
      <w:numFmt w:val="decimal"/>
      <w:lvlText w:val="%7."/>
      <w:lvlJc w:val="left"/>
      <w:pPr>
        <w:ind w:left="4963" w:hanging="360"/>
      </w:pPr>
      <w:rPr>
        <w:rFonts w:cs="Times New Roman"/>
      </w:rPr>
    </w:lvl>
    <w:lvl w:ilvl="7" w:tplc="041A0019">
      <w:start w:val="1"/>
      <w:numFmt w:val="lowerLetter"/>
      <w:lvlText w:val="%8."/>
      <w:lvlJc w:val="left"/>
      <w:pPr>
        <w:ind w:left="5683" w:hanging="360"/>
      </w:pPr>
      <w:rPr>
        <w:rFonts w:cs="Times New Roman"/>
      </w:rPr>
    </w:lvl>
    <w:lvl w:ilvl="8" w:tplc="041A001B">
      <w:start w:val="1"/>
      <w:numFmt w:val="lowerRoman"/>
      <w:lvlText w:val="%9."/>
      <w:lvlJc w:val="right"/>
      <w:pPr>
        <w:ind w:left="6403" w:hanging="180"/>
      </w:pPr>
      <w:rPr>
        <w:rFonts w:cs="Times New Roman"/>
      </w:rPr>
    </w:lvl>
  </w:abstractNum>
  <w:abstractNum w:abstractNumId="22">
    <w:nsid w:val="565C40E3"/>
    <w:multiLevelType w:val="hybridMultilevel"/>
    <w:tmpl w:val="32264596"/>
    <w:lvl w:ilvl="0" w:tplc="101A0017">
      <w:start w:val="1"/>
      <w:numFmt w:val="lowerLetter"/>
      <w:lvlText w:val="%1)"/>
      <w:lvlJc w:val="left"/>
      <w:pPr>
        <w:tabs>
          <w:tab w:val="num" w:pos="1440"/>
        </w:tabs>
        <w:ind w:left="1440" w:hanging="360"/>
      </w:pPr>
    </w:lvl>
    <w:lvl w:ilvl="1" w:tplc="101A0019" w:tentative="1">
      <w:start w:val="1"/>
      <w:numFmt w:val="lowerLetter"/>
      <w:lvlText w:val="%2."/>
      <w:lvlJc w:val="left"/>
      <w:pPr>
        <w:tabs>
          <w:tab w:val="num" w:pos="2160"/>
        </w:tabs>
        <w:ind w:left="2160" w:hanging="360"/>
      </w:pPr>
    </w:lvl>
    <w:lvl w:ilvl="2" w:tplc="101A001B" w:tentative="1">
      <w:start w:val="1"/>
      <w:numFmt w:val="lowerRoman"/>
      <w:lvlText w:val="%3."/>
      <w:lvlJc w:val="right"/>
      <w:pPr>
        <w:tabs>
          <w:tab w:val="num" w:pos="2880"/>
        </w:tabs>
        <w:ind w:left="2880" w:hanging="180"/>
      </w:pPr>
    </w:lvl>
    <w:lvl w:ilvl="3" w:tplc="101A000F" w:tentative="1">
      <w:start w:val="1"/>
      <w:numFmt w:val="decimal"/>
      <w:lvlText w:val="%4."/>
      <w:lvlJc w:val="left"/>
      <w:pPr>
        <w:tabs>
          <w:tab w:val="num" w:pos="3600"/>
        </w:tabs>
        <w:ind w:left="3600" w:hanging="360"/>
      </w:pPr>
    </w:lvl>
    <w:lvl w:ilvl="4" w:tplc="101A0019" w:tentative="1">
      <w:start w:val="1"/>
      <w:numFmt w:val="lowerLetter"/>
      <w:lvlText w:val="%5."/>
      <w:lvlJc w:val="left"/>
      <w:pPr>
        <w:tabs>
          <w:tab w:val="num" w:pos="4320"/>
        </w:tabs>
        <w:ind w:left="4320" w:hanging="360"/>
      </w:pPr>
    </w:lvl>
    <w:lvl w:ilvl="5" w:tplc="101A001B" w:tentative="1">
      <w:start w:val="1"/>
      <w:numFmt w:val="lowerRoman"/>
      <w:lvlText w:val="%6."/>
      <w:lvlJc w:val="right"/>
      <w:pPr>
        <w:tabs>
          <w:tab w:val="num" w:pos="5040"/>
        </w:tabs>
        <w:ind w:left="5040" w:hanging="180"/>
      </w:pPr>
    </w:lvl>
    <w:lvl w:ilvl="6" w:tplc="101A000F" w:tentative="1">
      <w:start w:val="1"/>
      <w:numFmt w:val="decimal"/>
      <w:lvlText w:val="%7."/>
      <w:lvlJc w:val="left"/>
      <w:pPr>
        <w:tabs>
          <w:tab w:val="num" w:pos="5760"/>
        </w:tabs>
        <w:ind w:left="5760" w:hanging="360"/>
      </w:pPr>
    </w:lvl>
    <w:lvl w:ilvl="7" w:tplc="101A0019" w:tentative="1">
      <w:start w:val="1"/>
      <w:numFmt w:val="lowerLetter"/>
      <w:lvlText w:val="%8."/>
      <w:lvlJc w:val="left"/>
      <w:pPr>
        <w:tabs>
          <w:tab w:val="num" w:pos="6480"/>
        </w:tabs>
        <w:ind w:left="6480" w:hanging="360"/>
      </w:pPr>
    </w:lvl>
    <w:lvl w:ilvl="8" w:tplc="101A001B" w:tentative="1">
      <w:start w:val="1"/>
      <w:numFmt w:val="lowerRoman"/>
      <w:lvlText w:val="%9."/>
      <w:lvlJc w:val="right"/>
      <w:pPr>
        <w:tabs>
          <w:tab w:val="num" w:pos="7200"/>
        </w:tabs>
        <w:ind w:left="7200" w:hanging="180"/>
      </w:pPr>
    </w:lvl>
  </w:abstractNum>
  <w:abstractNum w:abstractNumId="23">
    <w:nsid w:val="63A6343F"/>
    <w:multiLevelType w:val="hybridMultilevel"/>
    <w:tmpl w:val="3EE8C45A"/>
    <w:lvl w:ilvl="0" w:tplc="101A0001">
      <w:start w:val="1"/>
      <w:numFmt w:val="bullet"/>
      <w:lvlText w:val=""/>
      <w:lvlJc w:val="left"/>
      <w:pPr>
        <w:tabs>
          <w:tab w:val="num" w:pos="360"/>
        </w:tabs>
        <w:ind w:left="360" w:hanging="360"/>
      </w:pPr>
      <w:rPr>
        <w:rFonts w:ascii="Symbol" w:hAnsi="Symbol" w:hint="default"/>
      </w:rPr>
    </w:lvl>
    <w:lvl w:ilvl="1" w:tplc="101A0019" w:tentative="1">
      <w:start w:val="1"/>
      <w:numFmt w:val="lowerLetter"/>
      <w:lvlText w:val="%2."/>
      <w:lvlJc w:val="left"/>
      <w:pPr>
        <w:tabs>
          <w:tab w:val="num" w:pos="1080"/>
        </w:tabs>
        <w:ind w:left="1080" w:hanging="360"/>
      </w:pPr>
    </w:lvl>
    <w:lvl w:ilvl="2" w:tplc="101A001B" w:tentative="1">
      <w:start w:val="1"/>
      <w:numFmt w:val="lowerRoman"/>
      <w:lvlText w:val="%3."/>
      <w:lvlJc w:val="right"/>
      <w:pPr>
        <w:tabs>
          <w:tab w:val="num" w:pos="1800"/>
        </w:tabs>
        <w:ind w:left="1800" w:hanging="180"/>
      </w:pPr>
    </w:lvl>
    <w:lvl w:ilvl="3" w:tplc="101A000F" w:tentative="1">
      <w:start w:val="1"/>
      <w:numFmt w:val="decimal"/>
      <w:lvlText w:val="%4."/>
      <w:lvlJc w:val="left"/>
      <w:pPr>
        <w:tabs>
          <w:tab w:val="num" w:pos="2520"/>
        </w:tabs>
        <w:ind w:left="2520" w:hanging="360"/>
      </w:pPr>
    </w:lvl>
    <w:lvl w:ilvl="4" w:tplc="101A0019" w:tentative="1">
      <w:start w:val="1"/>
      <w:numFmt w:val="lowerLetter"/>
      <w:lvlText w:val="%5."/>
      <w:lvlJc w:val="left"/>
      <w:pPr>
        <w:tabs>
          <w:tab w:val="num" w:pos="3240"/>
        </w:tabs>
        <w:ind w:left="3240" w:hanging="360"/>
      </w:pPr>
    </w:lvl>
    <w:lvl w:ilvl="5" w:tplc="101A001B" w:tentative="1">
      <w:start w:val="1"/>
      <w:numFmt w:val="lowerRoman"/>
      <w:lvlText w:val="%6."/>
      <w:lvlJc w:val="right"/>
      <w:pPr>
        <w:tabs>
          <w:tab w:val="num" w:pos="3960"/>
        </w:tabs>
        <w:ind w:left="3960" w:hanging="180"/>
      </w:pPr>
    </w:lvl>
    <w:lvl w:ilvl="6" w:tplc="101A000F" w:tentative="1">
      <w:start w:val="1"/>
      <w:numFmt w:val="decimal"/>
      <w:lvlText w:val="%7."/>
      <w:lvlJc w:val="left"/>
      <w:pPr>
        <w:tabs>
          <w:tab w:val="num" w:pos="4680"/>
        </w:tabs>
        <w:ind w:left="4680" w:hanging="360"/>
      </w:pPr>
    </w:lvl>
    <w:lvl w:ilvl="7" w:tplc="101A0019" w:tentative="1">
      <w:start w:val="1"/>
      <w:numFmt w:val="lowerLetter"/>
      <w:lvlText w:val="%8."/>
      <w:lvlJc w:val="left"/>
      <w:pPr>
        <w:tabs>
          <w:tab w:val="num" w:pos="5400"/>
        </w:tabs>
        <w:ind w:left="5400" w:hanging="360"/>
      </w:pPr>
    </w:lvl>
    <w:lvl w:ilvl="8" w:tplc="101A001B" w:tentative="1">
      <w:start w:val="1"/>
      <w:numFmt w:val="lowerRoman"/>
      <w:lvlText w:val="%9."/>
      <w:lvlJc w:val="right"/>
      <w:pPr>
        <w:tabs>
          <w:tab w:val="num" w:pos="6120"/>
        </w:tabs>
        <w:ind w:left="6120" w:hanging="180"/>
      </w:pPr>
    </w:lvl>
  </w:abstractNum>
  <w:abstractNum w:abstractNumId="24">
    <w:nsid w:val="6FB417D2"/>
    <w:multiLevelType w:val="multilevel"/>
    <w:tmpl w:val="9A58C340"/>
    <w:lvl w:ilvl="0">
      <w:start w:val="4"/>
      <w:numFmt w:val="decimal"/>
      <w:lvlText w:val="%1"/>
      <w:lvlJc w:val="left"/>
      <w:pPr>
        <w:ind w:left="360" w:hanging="360"/>
      </w:pPr>
      <w:rPr>
        <w:rFonts w:cs="Times New Roman" w:hint="default"/>
      </w:rPr>
    </w:lvl>
    <w:lvl w:ilvl="1">
      <w:start w:val="3"/>
      <w:numFmt w:val="decimal"/>
      <w:lvlText w:val="%1.%2"/>
      <w:lvlJc w:val="left"/>
      <w:pPr>
        <w:ind w:left="502" w:hanging="360"/>
      </w:pPr>
      <w:rPr>
        <w:rFonts w:cs="Times New Roman" w:hint="default"/>
        <w:b/>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5">
    <w:nsid w:val="71483252"/>
    <w:multiLevelType w:val="multilevel"/>
    <w:tmpl w:val="EFCADED2"/>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15F2546"/>
    <w:multiLevelType w:val="singleLevel"/>
    <w:tmpl w:val="3DE041BE"/>
    <w:lvl w:ilvl="0">
      <w:start w:val="1"/>
      <w:numFmt w:val="decimal"/>
      <w:lvlText w:val="%1."/>
      <w:legacy w:legacy="1" w:legacySpace="0" w:legacyIndent="360"/>
      <w:lvlJc w:val="left"/>
      <w:rPr>
        <w:rFonts w:ascii="Times New Roman" w:hAnsi="Times New Roman" w:cs="Times New Roman" w:hint="default"/>
      </w:rPr>
    </w:lvl>
  </w:abstractNum>
  <w:abstractNum w:abstractNumId="27">
    <w:nsid w:val="752C6645"/>
    <w:multiLevelType w:val="hybridMultilevel"/>
    <w:tmpl w:val="5B68288C"/>
    <w:lvl w:ilvl="0" w:tplc="101A0017">
      <w:start w:val="1"/>
      <w:numFmt w:val="lowerLetter"/>
      <w:lvlText w:val="%1)"/>
      <w:lvlJc w:val="left"/>
      <w:pPr>
        <w:tabs>
          <w:tab w:val="num" w:pos="1440"/>
        </w:tabs>
        <w:ind w:left="1440" w:hanging="360"/>
      </w:pPr>
    </w:lvl>
    <w:lvl w:ilvl="1" w:tplc="101A0019" w:tentative="1">
      <w:start w:val="1"/>
      <w:numFmt w:val="lowerLetter"/>
      <w:lvlText w:val="%2."/>
      <w:lvlJc w:val="left"/>
      <w:pPr>
        <w:tabs>
          <w:tab w:val="num" w:pos="2160"/>
        </w:tabs>
        <w:ind w:left="2160" w:hanging="360"/>
      </w:pPr>
    </w:lvl>
    <w:lvl w:ilvl="2" w:tplc="101A001B" w:tentative="1">
      <w:start w:val="1"/>
      <w:numFmt w:val="lowerRoman"/>
      <w:lvlText w:val="%3."/>
      <w:lvlJc w:val="right"/>
      <w:pPr>
        <w:tabs>
          <w:tab w:val="num" w:pos="2880"/>
        </w:tabs>
        <w:ind w:left="2880" w:hanging="180"/>
      </w:pPr>
    </w:lvl>
    <w:lvl w:ilvl="3" w:tplc="101A000F" w:tentative="1">
      <w:start w:val="1"/>
      <w:numFmt w:val="decimal"/>
      <w:lvlText w:val="%4."/>
      <w:lvlJc w:val="left"/>
      <w:pPr>
        <w:tabs>
          <w:tab w:val="num" w:pos="3600"/>
        </w:tabs>
        <w:ind w:left="3600" w:hanging="360"/>
      </w:pPr>
    </w:lvl>
    <w:lvl w:ilvl="4" w:tplc="101A0019" w:tentative="1">
      <w:start w:val="1"/>
      <w:numFmt w:val="lowerLetter"/>
      <w:lvlText w:val="%5."/>
      <w:lvlJc w:val="left"/>
      <w:pPr>
        <w:tabs>
          <w:tab w:val="num" w:pos="4320"/>
        </w:tabs>
        <w:ind w:left="4320" w:hanging="360"/>
      </w:pPr>
    </w:lvl>
    <w:lvl w:ilvl="5" w:tplc="101A001B" w:tentative="1">
      <w:start w:val="1"/>
      <w:numFmt w:val="lowerRoman"/>
      <w:lvlText w:val="%6."/>
      <w:lvlJc w:val="right"/>
      <w:pPr>
        <w:tabs>
          <w:tab w:val="num" w:pos="5040"/>
        </w:tabs>
        <w:ind w:left="5040" w:hanging="180"/>
      </w:pPr>
    </w:lvl>
    <w:lvl w:ilvl="6" w:tplc="101A000F" w:tentative="1">
      <w:start w:val="1"/>
      <w:numFmt w:val="decimal"/>
      <w:lvlText w:val="%7."/>
      <w:lvlJc w:val="left"/>
      <w:pPr>
        <w:tabs>
          <w:tab w:val="num" w:pos="5760"/>
        </w:tabs>
        <w:ind w:left="5760" w:hanging="360"/>
      </w:pPr>
    </w:lvl>
    <w:lvl w:ilvl="7" w:tplc="101A0019" w:tentative="1">
      <w:start w:val="1"/>
      <w:numFmt w:val="lowerLetter"/>
      <w:lvlText w:val="%8."/>
      <w:lvlJc w:val="left"/>
      <w:pPr>
        <w:tabs>
          <w:tab w:val="num" w:pos="6480"/>
        </w:tabs>
        <w:ind w:left="6480" w:hanging="360"/>
      </w:pPr>
    </w:lvl>
    <w:lvl w:ilvl="8" w:tplc="101A001B" w:tentative="1">
      <w:start w:val="1"/>
      <w:numFmt w:val="lowerRoman"/>
      <w:lvlText w:val="%9."/>
      <w:lvlJc w:val="right"/>
      <w:pPr>
        <w:tabs>
          <w:tab w:val="num" w:pos="7200"/>
        </w:tabs>
        <w:ind w:left="7200" w:hanging="180"/>
      </w:pPr>
    </w:lvl>
  </w:abstractNum>
  <w:abstractNum w:abstractNumId="28">
    <w:nsid w:val="79EE7646"/>
    <w:multiLevelType w:val="singleLevel"/>
    <w:tmpl w:val="3DE041BE"/>
    <w:lvl w:ilvl="0">
      <w:start w:val="1"/>
      <w:numFmt w:val="decimal"/>
      <w:lvlText w:val="%1."/>
      <w:legacy w:legacy="1" w:legacySpace="0" w:legacyIndent="360"/>
      <w:lvlJc w:val="left"/>
      <w:rPr>
        <w:rFonts w:ascii="Times New Roman" w:hAnsi="Times New Roman" w:cs="Times New Roman" w:hint="default"/>
      </w:rPr>
    </w:lvl>
  </w:abstractNum>
  <w:abstractNum w:abstractNumId="29">
    <w:nsid w:val="7B292FEA"/>
    <w:multiLevelType w:val="hybridMultilevel"/>
    <w:tmpl w:val="12EA1586"/>
    <w:lvl w:ilvl="0" w:tplc="293A0AAA">
      <w:start w:val="1"/>
      <w:numFmt w:val="lowerLetter"/>
      <w:lvlText w:val="%1)"/>
      <w:lvlJc w:val="left"/>
      <w:pPr>
        <w:tabs>
          <w:tab w:val="num" w:pos="1440"/>
        </w:tabs>
        <w:ind w:left="1440" w:hanging="360"/>
      </w:pPr>
      <w:rPr>
        <w:color w:val="auto"/>
      </w:rPr>
    </w:lvl>
    <w:lvl w:ilvl="1" w:tplc="101A0019" w:tentative="1">
      <w:start w:val="1"/>
      <w:numFmt w:val="lowerLetter"/>
      <w:lvlText w:val="%2."/>
      <w:lvlJc w:val="left"/>
      <w:pPr>
        <w:tabs>
          <w:tab w:val="num" w:pos="2160"/>
        </w:tabs>
        <w:ind w:left="2160" w:hanging="360"/>
      </w:pPr>
    </w:lvl>
    <w:lvl w:ilvl="2" w:tplc="101A001B" w:tentative="1">
      <w:start w:val="1"/>
      <w:numFmt w:val="lowerRoman"/>
      <w:lvlText w:val="%3."/>
      <w:lvlJc w:val="right"/>
      <w:pPr>
        <w:tabs>
          <w:tab w:val="num" w:pos="2880"/>
        </w:tabs>
        <w:ind w:left="2880" w:hanging="180"/>
      </w:pPr>
    </w:lvl>
    <w:lvl w:ilvl="3" w:tplc="101A000F" w:tentative="1">
      <w:start w:val="1"/>
      <w:numFmt w:val="decimal"/>
      <w:lvlText w:val="%4."/>
      <w:lvlJc w:val="left"/>
      <w:pPr>
        <w:tabs>
          <w:tab w:val="num" w:pos="3600"/>
        </w:tabs>
        <w:ind w:left="3600" w:hanging="360"/>
      </w:pPr>
    </w:lvl>
    <w:lvl w:ilvl="4" w:tplc="101A0019" w:tentative="1">
      <w:start w:val="1"/>
      <w:numFmt w:val="lowerLetter"/>
      <w:lvlText w:val="%5."/>
      <w:lvlJc w:val="left"/>
      <w:pPr>
        <w:tabs>
          <w:tab w:val="num" w:pos="4320"/>
        </w:tabs>
        <w:ind w:left="4320" w:hanging="360"/>
      </w:pPr>
    </w:lvl>
    <w:lvl w:ilvl="5" w:tplc="101A001B" w:tentative="1">
      <w:start w:val="1"/>
      <w:numFmt w:val="lowerRoman"/>
      <w:lvlText w:val="%6."/>
      <w:lvlJc w:val="right"/>
      <w:pPr>
        <w:tabs>
          <w:tab w:val="num" w:pos="5040"/>
        </w:tabs>
        <w:ind w:left="5040" w:hanging="180"/>
      </w:pPr>
    </w:lvl>
    <w:lvl w:ilvl="6" w:tplc="101A000F" w:tentative="1">
      <w:start w:val="1"/>
      <w:numFmt w:val="decimal"/>
      <w:lvlText w:val="%7."/>
      <w:lvlJc w:val="left"/>
      <w:pPr>
        <w:tabs>
          <w:tab w:val="num" w:pos="5760"/>
        </w:tabs>
        <w:ind w:left="5760" w:hanging="360"/>
      </w:pPr>
    </w:lvl>
    <w:lvl w:ilvl="7" w:tplc="101A0019" w:tentative="1">
      <w:start w:val="1"/>
      <w:numFmt w:val="lowerLetter"/>
      <w:lvlText w:val="%8."/>
      <w:lvlJc w:val="left"/>
      <w:pPr>
        <w:tabs>
          <w:tab w:val="num" w:pos="6480"/>
        </w:tabs>
        <w:ind w:left="6480" w:hanging="360"/>
      </w:pPr>
    </w:lvl>
    <w:lvl w:ilvl="8" w:tplc="101A001B" w:tentative="1">
      <w:start w:val="1"/>
      <w:numFmt w:val="lowerRoman"/>
      <w:lvlText w:val="%9."/>
      <w:lvlJc w:val="right"/>
      <w:pPr>
        <w:tabs>
          <w:tab w:val="num" w:pos="7200"/>
        </w:tabs>
        <w:ind w:left="7200" w:hanging="180"/>
      </w:pPr>
    </w:lvl>
  </w:abstractNum>
  <w:abstractNum w:abstractNumId="30">
    <w:nsid w:val="7FC7385B"/>
    <w:multiLevelType w:val="hybridMultilevel"/>
    <w:tmpl w:val="339E8A52"/>
    <w:lvl w:ilvl="0" w:tplc="F87E929E">
      <w:start w:val="1"/>
      <w:numFmt w:val="none"/>
      <w:lvlText w:val="13.1"/>
      <w:lvlJc w:val="left"/>
      <w:pPr>
        <w:tabs>
          <w:tab w:val="num" w:pos="0"/>
        </w:tabs>
        <w:ind w:left="0" w:firstLine="0"/>
      </w:pPr>
      <w:rPr>
        <w:rFonts w:ascii="Times New Roman" w:hAnsi="Times New Roman" w:cs="Times New Roman" w:hint="default"/>
        <w:b w:val="0"/>
      </w:rPr>
    </w:lvl>
    <w:lvl w:ilvl="1" w:tplc="101A0017">
      <w:start w:val="1"/>
      <w:numFmt w:val="lowerLetter"/>
      <w:lvlText w:val="%2)"/>
      <w:lvlJc w:val="left"/>
      <w:pPr>
        <w:tabs>
          <w:tab w:val="num" w:pos="1440"/>
        </w:tabs>
        <w:ind w:left="1440" w:hanging="360"/>
      </w:pPr>
      <w:rPr>
        <w:rFonts w:hint="default"/>
        <w:b w:val="0"/>
      </w:rPr>
    </w:lvl>
    <w:lvl w:ilvl="2" w:tplc="101A001B" w:tentative="1">
      <w:start w:val="1"/>
      <w:numFmt w:val="lowerRoman"/>
      <w:lvlText w:val="%3."/>
      <w:lvlJc w:val="right"/>
      <w:pPr>
        <w:tabs>
          <w:tab w:val="num" w:pos="2160"/>
        </w:tabs>
        <w:ind w:left="2160" w:hanging="180"/>
      </w:pPr>
    </w:lvl>
    <w:lvl w:ilvl="3" w:tplc="101A000F" w:tentative="1">
      <w:start w:val="1"/>
      <w:numFmt w:val="decimal"/>
      <w:lvlText w:val="%4."/>
      <w:lvlJc w:val="left"/>
      <w:pPr>
        <w:tabs>
          <w:tab w:val="num" w:pos="2880"/>
        </w:tabs>
        <w:ind w:left="2880" w:hanging="360"/>
      </w:pPr>
    </w:lvl>
    <w:lvl w:ilvl="4" w:tplc="101A0019" w:tentative="1">
      <w:start w:val="1"/>
      <w:numFmt w:val="lowerLetter"/>
      <w:lvlText w:val="%5."/>
      <w:lvlJc w:val="left"/>
      <w:pPr>
        <w:tabs>
          <w:tab w:val="num" w:pos="3600"/>
        </w:tabs>
        <w:ind w:left="3600" w:hanging="360"/>
      </w:pPr>
    </w:lvl>
    <w:lvl w:ilvl="5" w:tplc="101A001B" w:tentative="1">
      <w:start w:val="1"/>
      <w:numFmt w:val="lowerRoman"/>
      <w:lvlText w:val="%6."/>
      <w:lvlJc w:val="right"/>
      <w:pPr>
        <w:tabs>
          <w:tab w:val="num" w:pos="4320"/>
        </w:tabs>
        <w:ind w:left="4320" w:hanging="180"/>
      </w:pPr>
    </w:lvl>
    <w:lvl w:ilvl="6" w:tplc="101A000F" w:tentative="1">
      <w:start w:val="1"/>
      <w:numFmt w:val="decimal"/>
      <w:lvlText w:val="%7."/>
      <w:lvlJc w:val="left"/>
      <w:pPr>
        <w:tabs>
          <w:tab w:val="num" w:pos="5040"/>
        </w:tabs>
        <w:ind w:left="5040" w:hanging="360"/>
      </w:pPr>
    </w:lvl>
    <w:lvl w:ilvl="7" w:tplc="101A0019" w:tentative="1">
      <w:start w:val="1"/>
      <w:numFmt w:val="lowerLetter"/>
      <w:lvlText w:val="%8."/>
      <w:lvlJc w:val="left"/>
      <w:pPr>
        <w:tabs>
          <w:tab w:val="num" w:pos="5760"/>
        </w:tabs>
        <w:ind w:left="5760" w:hanging="360"/>
      </w:pPr>
    </w:lvl>
    <w:lvl w:ilvl="8" w:tplc="101A001B" w:tentative="1">
      <w:start w:val="1"/>
      <w:numFmt w:val="lowerRoman"/>
      <w:lvlText w:val="%9."/>
      <w:lvlJc w:val="right"/>
      <w:pPr>
        <w:tabs>
          <w:tab w:val="num" w:pos="6480"/>
        </w:tabs>
        <w:ind w:left="6480" w:hanging="180"/>
      </w:pPr>
    </w:lvl>
  </w:abstractNum>
  <w:num w:numId="1">
    <w:abstractNumId w:val="16"/>
  </w:num>
  <w:num w:numId="2">
    <w:abstractNumId w:val="17"/>
  </w:num>
  <w:num w:numId="3">
    <w:abstractNumId w:val="18"/>
  </w:num>
  <w:num w:numId="4">
    <w:abstractNumId w:val="13"/>
  </w:num>
  <w:num w:numId="5">
    <w:abstractNumId w:val="26"/>
  </w:num>
  <w:num w:numId="6">
    <w:abstractNumId w:val="7"/>
  </w:num>
  <w:num w:numId="7">
    <w:abstractNumId w:val="19"/>
  </w:num>
  <w:num w:numId="8">
    <w:abstractNumId w:val="30"/>
  </w:num>
  <w:num w:numId="9">
    <w:abstractNumId w:val="25"/>
  </w:num>
  <w:num w:numId="10">
    <w:abstractNumId w:val="22"/>
  </w:num>
  <w:num w:numId="11">
    <w:abstractNumId w:val="29"/>
  </w:num>
  <w:num w:numId="12">
    <w:abstractNumId w:val="27"/>
  </w:num>
  <w:num w:numId="13">
    <w:abstractNumId w:val="3"/>
  </w:num>
  <w:num w:numId="14">
    <w:abstractNumId w:val="6"/>
  </w:num>
  <w:num w:numId="15">
    <w:abstractNumId w:val="10"/>
  </w:num>
  <w:num w:numId="16">
    <w:abstractNumId w:val="23"/>
  </w:num>
  <w:num w:numId="17">
    <w:abstractNumId w:val="12"/>
  </w:num>
  <w:num w:numId="18">
    <w:abstractNumId w:val="0"/>
  </w:num>
  <w:num w:numId="19">
    <w:abstractNumId w:val="1"/>
  </w:num>
  <w:num w:numId="20">
    <w:abstractNumId w:val="8"/>
  </w:num>
  <w:num w:numId="21">
    <w:abstractNumId w:val="2"/>
  </w:num>
  <w:num w:numId="22">
    <w:abstractNumId w:val="9"/>
  </w:num>
  <w:num w:numId="23">
    <w:abstractNumId w:val="28"/>
  </w:num>
  <w:num w:numId="24">
    <w:abstractNumId w:val="11"/>
  </w:num>
  <w:num w:numId="25">
    <w:abstractNumId w:val="20"/>
  </w:num>
  <w:num w:numId="26">
    <w:abstractNumId w:val="5"/>
  </w:num>
  <w:num w:numId="27">
    <w:abstractNumId w:val="14"/>
  </w:num>
  <w:num w:numId="28">
    <w:abstractNumId w:val="24"/>
  </w:num>
  <w:num w:numId="29">
    <w:abstractNumId w:val="21"/>
  </w:num>
  <w:num w:numId="30">
    <w:abstractNumId w:val="15"/>
  </w:num>
  <w:num w:numId="31">
    <w:abstractNumId w:val="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A84B42"/>
    <w:rsid w:val="000007C2"/>
    <w:rsid w:val="00015696"/>
    <w:rsid w:val="0002313F"/>
    <w:rsid w:val="00031788"/>
    <w:rsid w:val="000433E9"/>
    <w:rsid w:val="00046565"/>
    <w:rsid w:val="000579C2"/>
    <w:rsid w:val="00062801"/>
    <w:rsid w:val="000634EE"/>
    <w:rsid w:val="00082A6B"/>
    <w:rsid w:val="00087B47"/>
    <w:rsid w:val="000E66AA"/>
    <w:rsid w:val="000F46A0"/>
    <w:rsid w:val="00154686"/>
    <w:rsid w:val="00184923"/>
    <w:rsid w:val="001861B9"/>
    <w:rsid w:val="002072B6"/>
    <w:rsid w:val="002546E3"/>
    <w:rsid w:val="00267EA0"/>
    <w:rsid w:val="00286BC6"/>
    <w:rsid w:val="00295D4A"/>
    <w:rsid w:val="00306699"/>
    <w:rsid w:val="0031253D"/>
    <w:rsid w:val="003324D3"/>
    <w:rsid w:val="00352593"/>
    <w:rsid w:val="00360E3A"/>
    <w:rsid w:val="003A02FF"/>
    <w:rsid w:val="003A0FEA"/>
    <w:rsid w:val="003F5055"/>
    <w:rsid w:val="0043596B"/>
    <w:rsid w:val="00440556"/>
    <w:rsid w:val="00480FD6"/>
    <w:rsid w:val="004970D2"/>
    <w:rsid w:val="004A0649"/>
    <w:rsid w:val="004A1A7C"/>
    <w:rsid w:val="004E177C"/>
    <w:rsid w:val="00523F7E"/>
    <w:rsid w:val="00524F59"/>
    <w:rsid w:val="00533FBB"/>
    <w:rsid w:val="00535EF9"/>
    <w:rsid w:val="00540068"/>
    <w:rsid w:val="00540B04"/>
    <w:rsid w:val="005436FD"/>
    <w:rsid w:val="00563C87"/>
    <w:rsid w:val="005B54C9"/>
    <w:rsid w:val="005C4335"/>
    <w:rsid w:val="005C50E6"/>
    <w:rsid w:val="005D5C7E"/>
    <w:rsid w:val="005F3A88"/>
    <w:rsid w:val="005F69FD"/>
    <w:rsid w:val="00613927"/>
    <w:rsid w:val="0063270F"/>
    <w:rsid w:val="00637A35"/>
    <w:rsid w:val="00644614"/>
    <w:rsid w:val="00696D9F"/>
    <w:rsid w:val="006D57A8"/>
    <w:rsid w:val="006D7417"/>
    <w:rsid w:val="006E0855"/>
    <w:rsid w:val="006E3F29"/>
    <w:rsid w:val="006E7803"/>
    <w:rsid w:val="006F7444"/>
    <w:rsid w:val="00743D9F"/>
    <w:rsid w:val="00794A06"/>
    <w:rsid w:val="007C5C07"/>
    <w:rsid w:val="007C5CC5"/>
    <w:rsid w:val="007D0FBB"/>
    <w:rsid w:val="007E063C"/>
    <w:rsid w:val="00800898"/>
    <w:rsid w:val="0083664F"/>
    <w:rsid w:val="00840275"/>
    <w:rsid w:val="00845115"/>
    <w:rsid w:val="00867238"/>
    <w:rsid w:val="008836BA"/>
    <w:rsid w:val="008A481A"/>
    <w:rsid w:val="008D6869"/>
    <w:rsid w:val="008F1182"/>
    <w:rsid w:val="0091515D"/>
    <w:rsid w:val="0095724B"/>
    <w:rsid w:val="009914BA"/>
    <w:rsid w:val="009B1541"/>
    <w:rsid w:val="009C4B2E"/>
    <w:rsid w:val="009F2640"/>
    <w:rsid w:val="00A03042"/>
    <w:rsid w:val="00A17F82"/>
    <w:rsid w:val="00A21904"/>
    <w:rsid w:val="00A26D82"/>
    <w:rsid w:val="00A61E7B"/>
    <w:rsid w:val="00A837F5"/>
    <w:rsid w:val="00A84B42"/>
    <w:rsid w:val="00B35103"/>
    <w:rsid w:val="00B43B8B"/>
    <w:rsid w:val="00B65B91"/>
    <w:rsid w:val="00B65E4B"/>
    <w:rsid w:val="00B662CB"/>
    <w:rsid w:val="00B74F63"/>
    <w:rsid w:val="00B808AA"/>
    <w:rsid w:val="00B8336C"/>
    <w:rsid w:val="00BB2CA5"/>
    <w:rsid w:val="00BC3B30"/>
    <w:rsid w:val="00C0408A"/>
    <w:rsid w:val="00C23A7B"/>
    <w:rsid w:val="00C83547"/>
    <w:rsid w:val="00CC381E"/>
    <w:rsid w:val="00D27644"/>
    <w:rsid w:val="00D5590A"/>
    <w:rsid w:val="00D82D2D"/>
    <w:rsid w:val="00D831C6"/>
    <w:rsid w:val="00D83EC9"/>
    <w:rsid w:val="00D83FC1"/>
    <w:rsid w:val="00DE019A"/>
    <w:rsid w:val="00DF40D9"/>
    <w:rsid w:val="00DF6DD1"/>
    <w:rsid w:val="00DF742C"/>
    <w:rsid w:val="00E12857"/>
    <w:rsid w:val="00E40938"/>
    <w:rsid w:val="00E73750"/>
    <w:rsid w:val="00EB210C"/>
    <w:rsid w:val="00EC4BD9"/>
    <w:rsid w:val="00ED1228"/>
    <w:rsid w:val="00EF709F"/>
    <w:rsid w:val="00F02614"/>
    <w:rsid w:val="00F53A03"/>
    <w:rsid w:val="00F625BD"/>
    <w:rsid w:val="00F67ECD"/>
    <w:rsid w:val="00F90490"/>
    <w:rsid w:val="00F919B0"/>
    <w:rsid w:val="00F97B83"/>
    <w:rsid w:val="00FA35D0"/>
    <w:rsid w:val="00FB04D6"/>
    <w:rsid w:val="00FB2AB8"/>
    <w:rsid w:val="00FD59A6"/>
    <w:rsid w:val="00FE63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B42"/>
    <w:pPr>
      <w:spacing w:after="0" w:line="240" w:lineRule="auto"/>
    </w:pPr>
    <w:rPr>
      <w:rFonts w:ascii="Times New Roman" w:eastAsia="Times New Roman" w:hAnsi="Times New Roman" w:cs="Times New Roman"/>
      <w:sz w:val="24"/>
      <w:szCs w:val="24"/>
      <w:lang w:val="hr-BA" w:eastAsia="hr-BA"/>
    </w:rPr>
  </w:style>
  <w:style w:type="paragraph" w:styleId="Heading1">
    <w:name w:val="heading 1"/>
    <w:basedOn w:val="Normal"/>
    <w:next w:val="Normal"/>
    <w:link w:val="Heading1Char"/>
    <w:qFormat/>
    <w:rsid w:val="006E7803"/>
    <w:pPr>
      <w:keepNext/>
      <w:outlineLvl w:val="0"/>
    </w:pPr>
    <w:rPr>
      <w:b/>
      <w:szCs w:val="20"/>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84B42"/>
    <w:pPr>
      <w:spacing w:after="120"/>
      <w:ind w:left="283"/>
    </w:pPr>
  </w:style>
  <w:style w:type="character" w:customStyle="1" w:styleId="BodyTextIndentChar">
    <w:name w:val="Body Text Indent Char"/>
    <w:basedOn w:val="DefaultParagraphFont"/>
    <w:link w:val="BodyTextIndent"/>
    <w:rsid w:val="00A84B42"/>
    <w:rPr>
      <w:rFonts w:ascii="Times New Roman" w:eastAsia="Times New Roman" w:hAnsi="Times New Roman" w:cs="Times New Roman"/>
      <w:sz w:val="24"/>
      <w:szCs w:val="24"/>
      <w:lang w:val="hr-BA" w:eastAsia="hr-BA"/>
    </w:rPr>
  </w:style>
  <w:style w:type="paragraph" w:styleId="Header">
    <w:name w:val="header"/>
    <w:basedOn w:val="Normal"/>
    <w:link w:val="HeaderChar"/>
    <w:rsid w:val="00A84B42"/>
    <w:pPr>
      <w:tabs>
        <w:tab w:val="center" w:pos="4536"/>
        <w:tab w:val="right" w:pos="9072"/>
      </w:tabs>
    </w:pPr>
  </w:style>
  <w:style w:type="character" w:customStyle="1" w:styleId="HeaderChar">
    <w:name w:val="Header Char"/>
    <w:basedOn w:val="DefaultParagraphFont"/>
    <w:link w:val="Header"/>
    <w:rsid w:val="00A84B42"/>
    <w:rPr>
      <w:rFonts w:ascii="Times New Roman" w:eastAsia="Times New Roman" w:hAnsi="Times New Roman" w:cs="Times New Roman"/>
      <w:sz w:val="24"/>
      <w:szCs w:val="24"/>
      <w:lang w:val="hr-BA" w:eastAsia="hr-BA"/>
    </w:rPr>
  </w:style>
  <w:style w:type="character" w:styleId="PageNumber">
    <w:name w:val="page number"/>
    <w:basedOn w:val="DefaultParagraphFont"/>
    <w:rsid w:val="00A84B42"/>
  </w:style>
  <w:style w:type="paragraph" w:styleId="Footer">
    <w:name w:val="footer"/>
    <w:basedOn w:val="Normal"/>
    <w:link w:val="FooterChar"/>
    <w:rsid w:val="00A84B42"/>
    <w:pPr>
      <w:tabs>
        <w:tab w:val="center" w:pos="4536"/>
        <w:tab w:val="right" w:pos="9072"/>
      </w:tabs>
    </w:pPr>
  </w:style>
  <w:style w:type="character" w:customStyle="1" w:styleId="FooterChar">
    <w:name w:val="Footer Char"/>
    <w:basedOn w:val="DefaultParagraphFont"/>
    <w:link w:val="Footer"/>
    <w:rsid w:val="00A84B42"/>
    <w:rPr>
      <w:rFonts w:ascii="Times New Roman" w:eastAsia="Times New Roman" w:hAnsi="Times New Roman" w:cs="Times New Roman"/>
      <w:sz w:val="24"/>
      <w:szCs w:val="24"/>
      <w:lang w:val="hr-BA" w:eastAsia="hr-BA"/>
    </w:rPr>
  </w:style>
  <w:style w:type="paragraph" w:styleId="BodyText">
    <w:name w:val="Body Text"/>
    <w:basedOn w:val="Normal"/>
    <w:link w:val="BodyTextChar"/>
    <w:rsid w:val="00A84B42"/>
    <w:pPr>
      <w:spacing w:after="120"/>
    </w:pPr>
  </w:style>
  <w:style w:type="character" w:customStyle="1" w:styleId="BodyTextChar">
    <w:name w:val="Body Text Char"/>
    <w:basedOn w:val="DefaultParagraphFont"/>
    <w:link w:val="BodyText"/>
    <w:rsid w:val="00A84B42"/>
    <w:rPr>
      <w:rFonts w:ascii="Times New Roman" w:eastAsia="Times New Roman" w:hAnsi="Times New Roman" w:cs="Times New Roman"/>
      <w:sz w:val="24"/>
      <w:szCs w:val="24"/>
      <w:lang w:val="hr-BA" w:eastAsia="hr-BA"/>
    </w:rPr>
  </w:style>
  <w:style w:type="character" w:customStyle="1" w:styleId="DeltaViewInsertion">
    <w:name w:val="DeltaView Insertion"/>
    <w:rsid w:val="00A84B42"/>
    <w:rPr>
      <w:color w:val="0000FF"/>
      <w:spacing w:val="0"/>
      <w:u w:val="double"/>
    </w:rPr>
  </w:style>
  <w:style w:type="character" w:customStyle="1" w:styleId="Heading52Spacing3pt">
    <w:name w:val="Heading #5 (2) + Spacing 3 pt"/>
    <w:basedOn w:val="DefaultParagraphFont"/>
    <w:rsid w:val="00A84B42"/>
    <w:rPr>
      <w:rFonts w:ascii="Times New Roman" w:eastAsia="Times New Roman" w:hAnsi="Times New Roman" w:cs="Times New Roman"/>
      <w:b w:val="0"/>
      <w:bCs w:val="0"/>
      <w:i w:val="0"/>
      <w:iCs w:val="0"/>
      <w:caps w:val="0"/>
      <w:smallCaps w:val="0"/>
      <w:strike w:val="0"/>
      <w:dstrike w:val="0"/>
      <w:color w:val="000000"/>
      <w:spacing w:val="60"/>
      <w:w w:val="100"/>
      <w:position w:val="0"/>
      <w:sz w:val="22"/>
      <w:szCs w:val="22"/>
      <w:u w:val="none"/>
      <w:vertAlign w:val="baseline"/>
      <w:lang w:val="hr-HR" w:eastAsia="hr-HR" w:bidi="hr-HR"/>
    </w:rPr>
  </w:style>
  <w:style w:type="character" w:customStyle="1" w:styleId="Bodytext9">
    <w:name w:val="Body text (9)"/>
    <w:basedOn w:val="DefaultParagraphFont"/>
    <w:rsid w:val="00A84B4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single"/>
      <w:vertAlign w:val="baseline"/>
      <w:lang w:val="hr-HR" w:eastAsia="hr-HR" w:bidi="hr-HR"/>
    </w:rPr>
  </w:style>
  <w:style w:type="character" w:customStyle="1" w:styleId="Bodytext2">
    <w:name w:val="Body text (2)"/>
    <w:basedOn w:val="DefaultParagraphFont"/>
    <w:rsid w:val="00A84B42"/>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hr-HR" w:eastAsia="hr-HR" w:bidi="hr-HR"/>
    </w:rPr>
  </w:style>
  <w:style w:type="character" w:customStyle="1" w:styleId="Tableofcontents2NotBold">
    <w:name w:val="Table of contents (2) + Not Bold"/>
    <w:basedOn w:val="DefaultParagraphFont"/>
    <w:rsid w:val="00A84B4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hr-HR" w:eastAsia="hr-HR" w:bidi="hr-HR"/>
    </w:rPr>
  </w:style>
  <w:style w:type="paragraph" w:customStyle="1" w:styleId="Bodytext10">
    <w:name w:val="Body text (10)"/>
    <w:basedOn w:val="Normal"/>
    <w:rsid w:val="00A84B42"/>
    <w:pPr>
      <w:shd w:val="clear" w:color="auto" w:fill="FFFFFF"/>
      <w:suppressAutoHyphens/>
      <w:spacing w:before="2220" w:after="2100" w:line="302" w:lineRule="exact"/>
      <w:jc w:val="center"/>
    </w:pPr>
    <w:rPr>
      <w:b/>
      <w:bCs/>
      <w:color w:val="000000"/>
      <w:sz w:val="26"/>
      <w:szCs w:val="26"/>
      <w:lang w:val="hr-HR" w:eastAsia="hr-HR" w:bidi="hr-HR"/>
    </w:rPr>
  </w:style>
  <w:style w:type="paragraph" w:customStyle="1" w:styleId="Bodytext11">
    <w:name w:val="Body text (11)"/>
    <w:basedOn w:val="Normal"/>
    <w:rsid w:val="00A84B42"/>
    <w:pPr>
      <w:shd w:val="clear" w:color="auto" w:fill="FFFFFF"/>
      <w:suppressAutoHyphens/>
      <w:spacing w:before="1800" w:line="0" w:lineRule="atLeast"/>
      <w:jc w:val="center"/>
    </w:pPr>
    <w:rPr>
      <w:rFonts w:ascii="Trebuchet MS" w:eastAsia="Trebuchet MS" w:hAnsi="Trebuchet MS" w:cs="Trebuchet MS"/>
      <w:color w:val="000000"/>
      <w:w w:val="200"/>
      <w:sz w:val="12"/>
      <w:szCs w:val="12"/>
      <w:lang w:val="hr-HR" w:eastAsia="hr-HR" w:bidi="hr-HR"/>
    </w:rPr>
  </w:style>
  <w:style w:type="paragraph" w:customStyle="1" w:styleId="Heading52">
    <w:name w:val="Heading #5 (2)"/>
    <w:basedOn w:val="Normal"/>
    <w:rsid w:val="00A84B42"/>
    <w:pPr>
      <w:shd w:val="clear" w:color="auto" w:fill="FFFFFF"/>
      <w:suppressAutoHyphens/>
      <w:spacing w:after="360" w:line="0" w:lineRule="atLeast"/>
      <w:jc w:val="center"/>
    </w:pPr>
    <w:rPr>
      <w:color w:val="000000"/>
      <w:sz w:val="22"/>
      <w:szCs w:val="22"/>
      <w:lang w:val="hr-HR" w:eastAsia="hr-HR" w:bidi="hr-HR"/>
    </w:rPr>
  </w:style>
  <w:style w:type="paragraph" w:customStyle="1" w:styleId="Tableofcontents2">
    <w:name w:val="Table of contents (2)"/>
    <w:basedOn w:val="Normal"/>
    <w:rsid w:val="00A84B42"/>
    <w:pPr>
      <w:shd w:val="clear" w:color="auto" w:fill="FFFFFF"/>
      <w:suppressAutoHyphens/>
      <w:spacing w:line="254" w:lineRule="exact"/>
      <w:jc w:val="both"/>
    </w:pPr>
    <w:rPr>
      <w:b/>
      <w:bCs/>
      <w:color w:val="000000"/>
      <w:sz w:val="22"/>
      <w:szCs w:val="22"/>
      <w:lang w:val="hr-HR" w:eastAsia="hr-HR" w:bidi="hr-HR"/>
    </w:rPr>
  </w:style>
  <w:style w:type="character" w:styleId="Hyperlink">
    <w:name w:val="Hyperlink"/>
    <w:basedOn w:val="DefaultParagraphFont"/>
    <w:uiPriority w:val="99"/>
    <w:unhideWhenUsed/>
    <w:rsid w:val="0091515D"/>
    <w:rPr>
      <w:color w:val="0000FF" w:themeColor="hyperlink"/>
      <w:u w:val="single"/>
    </w:rPr>
  </w:style>
  <w:style w:type="paragraph" w:styleId="ListParagraph">
    <w:name w:val="List Paragraph"/>
    <w:basedOn w:val="Normal"/>
    <w:qFormat/>
    <w:rsid w:val="00267EA0"/>
    <w:pPr>
      <w:ind w:left="720"/>
      <w:contextualSpacing/>
    </w:pPr>
  </w:style>
  <w:style w:type="paragraph" w:styleId="NoSpacing">
    <w:name w:val="No Spacing"/>
    <w:uiPriority w:val="1"/>
    <w:qFormat/>
    <w:rsid w:val="00286BC6"/>
    <w:pPr>
      <w:spacing w:after="0" w:line="240" w:lineRule="auto"/>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rsid w:val="006E7803"/>
    <w:rPr>
      <w:rFonts w:ascii="Times New Roman" w:eastAsia="Times New Roman" w:hAnsi="Times New Roman" w:cs="Times New Roman"/>
      <w:b/>
      <w:sz w:val="24"/>
      <w:szCs w:val="20"/>
      <w:lang w:val="hr-HR" w:eastAsia="hr-HR"/>
    </w:rPr>
  </w:style>
  <w:style w:type="paragraph" w:customStyle="1" w:styleId="Default">
    <w:name w:val="Default"/>
    <w:uiPriority w:val="99"/>
    <w:rsid w:val="00DF742C"/>
    <w:pPr>
      <w:autoSpaceDE w:val="0"/>
      <w:autoSpaceDN w:val="0"/>
      <w:adjustRightInd w:val="0"/>
      <w:spacing w:after="0" w:line="240" w:lineRule="auto"/>
    </w:pPr>
    <w:rPr>
      <w:rFonts w:ascii="Times New Roman" w:eastAsia="Calibri" w:hAnsi="Times New Roman" w:cs="Times New Roman"/>
      <w:color w:val="000000"/>
      <w:sz w:val="24"/>
      <w:szCs w:val="24"/>
      <w:lang w:val="bs-Latn-BA"/>
    </w:rPr>
  </w:style>
</w:styles>
</file>

<file path=word/webSettings.xml><?xml version="1.0" encoding="utf-8"?>
<w:webSettings xmlns:r="http://schemas.openxmlformats.org/officeDocument/2006/relationships" xmlns:w="http://schemas.openxmlformats.org/wordprocessingml/2006/main">
  <w:divs>
    <w:div w:id="675575896">
      <w:bodyDiv w:val="1"/>
      <w:marLeft w:val="0"/>
      <w:marRight w:val="0"/>
      <w:marTop w:val="0"/>
      <w:marBottom w:val="0"/>
      <w:divBdr>
        <w:top w:val="none" w:sz="0" w:space="0" w:color="auto"/>
        <w:left w:val="none" w:sz="0" w:space="0" w:color="auto"/>
        <w:bottom w:val="none" w:sz="0" w:space="0" w:color="auto"/>
        <w:right w:val="none" w:sz="0" w:space="0" w:color="auto"/>
      </w:divBdr>
      <w:divsChild>
        <w:div w:id="1821074118">
          <w:marLeft w:val="0"/>
          <w:marRight w:val="0"/>
          <w:marTop w:val="0"/>
          <w:marBottom w:val="0"/>
          <w:divBdr>
            <w:top w:val="none" w:sz="0" w:space="0" w:color="auto"/>
            <w:left w:val="none" w:sz="0" w:space="0" w:color="auto"/>
            <w:bottom w:val="none" w:sz="0" w:space="0" w:color="auto"/>
            <w:right w:val="none" w:sz="0" w:space="0" w:color="auto"/>
          </w:divBdr>
        </w:div>
        <w:div w:id="1725905283">
          <w:marLeft w:val="0"/>
          <w:marRight w:val="0"/>
          <w:marTop w:val="0"/>
          <w:marBottom w:val="0"/>
          <w:divBdr>
            <w:top w:val="none" w:sz="0" w:space="0" w:color="auto"/>
            <w:left w:val="none" w:sz="0" w:space="0" w:color="auto"/>
            <w:bottom w:val="none" w:sz="0" w:space="0" w:color="auto"/>
            <w:right w:val="none" w:sz="0" w:space="0" w:color="auto"/>
          </w:divBdr>
        </w:div>
        <w:div w:id="1711135">
          <w:marLeft w:val="0"/>
          <w:marRight w:val="0"/>
          <w:marTop w:val="0"/>
          <w:marBottom w:val="0"/>
          <w:divBdr>
            <w:top w:val="none" w:sz="0" w:space="0" w:color="auto"/>
            <w:left w:val="none" w:sz="0" w:space="0" w:color="auto"/>
            <w:bottom w:val="none" w:sz="0" w:space="0" w:color="auto"/>
            <w:right w:val="none" w:sz="0" w:space="0" w:color="auto"/>
          </w:divBdr>
        </w:div>
        <w:div w:id="1646816109">
          <w:marLeft w:val="0"/>
          <w:marRight w:val="0"/>
          <w:marTop w:val="0"/>
          <w:marBottom w:val="0"/>
          <w:divBdr>
            <w:top w:val="none" w:sz="0" w:space="0" w:color="auto"/>
            <w:left w:val="none" w:sz="0" w:space="0" w:color="auto"/>
            <w:bottom w:val="none" w:sz="0" w:space="0" w:color="auto"/>
            <w:right w:val="none" w:sz="0" w:space="0" w:color="auto"/>
          </w:divBdr>
        </w:div>
        <w:div w:id="1654409167">
          <w:marLeft w:val="0"/>
          <w:marRight w:val="0"/>
          <w:marTop w:val="0"/>
          <w:marBottom w:val="0"/>
          <w:divBdr>
            <w:top w:val="none" w:sz="0" w:space="0" w:color="auto"/>
            <w:left w:val="none" w:sz="0" w:space="0" w:color="auto"/>
            <w:bottom w:val="none" w:sz="0" w:space="0" w:color="auto"/>
            <w:right w:val="none" w:sz="0" w:space="0" w:color="auto"/>
          </w:divBdr>
        </w:div>
        <w:div w:id="1721126438">
          <w:marLeft w:val="0"/>
          <w:marRight w:val="0"/>
          <w:marTop w:val="0"/>
          <w:marBottom w:val="0"/>
          <w:divBdr>
            <w:top w:val="none" w:sz="0" w:space="0" w:color="auto"/>
            <w:left w:val="none" w:sz="0" w:space="0" w:color="auto"/>
            <w:bottom w:val="none" w:sz="0" w:space="0" w:color="auto"/>
            <w:right w:val="none" w:sz="0" w:space="0" w:color="auto"/>
          </w:divBdr>
        </w:div>
        <w:div w:id="687367767">
          <w:marLeft w:val="0"/>
          <w:marRight w:val="0"/>
          <w:marTop w:val="0"/>
          <w:marBottom w:val="0"/>
          <w:divBdr>
            <w:top w:val="none" w:sz="0" w:space="0" w:color="auto"/>
            <w:left w:val="none" w:sz="0" w:space="0" w:color="auto"/>
            <w:bottom w:val="none" w:sz="0" w:space="0" w:color="auto"/>
            <w:right w:val="none" w:sz="0" w:space="0" w:color="auto"/>
          </w:divBdr>
        </w:div>
        <w:div w:id="1282034385">
          <w:marLeft w:val="0"/>
          <w:marRight w:val="0"/>
          <w:marTop w:val="0"/>
          <w:marBottom w:val="0"/>
          <w:divBdr>
            <w:top w:val="none" w:sz="0" w:space="0" w:color="auto"/>
            <w:left w:val="none" w:sz="0" w:space="0" w:color="auto"/>
            <w:bottom w:val="none" w:sz="0" w:space="0" w:color="auto"/>
            <w:right w:val="none" w:sz="0" w:space="0" w:color="auto"/>
          </w:divBdr>
        </w:div>
        <w:div w:id="1523518700">
          <w:marLeft w:val="0"/>
          <w:marRight w:val="0"/>
          <w:marTop w:val="0"/>
          <w:marBottom w:val="0"/>
          <w:divBdr>
            <w:top w:val="none" w:sz="0" w:space="0" w:color="auto"/>
            <w:left w:val="none" w:sz="0" w:space="0" w:color="auto"/>
            <w:bottom w:val="none" w:sz="0" w:space="0" w:color="auto"/>
            <w:right w:val="none" w:sz="0" w:space="0" w:color="auto"/>
          </w:divBdr>
        </w:div>
        <w:div w:id="1299073363">
          <w:marLeft w:val="0"/>
          <w:marRight w:val="0"/>
          <w:marTop w:val="0"/>
          <w:marBottom w:val="0"/>
          <w:divBdr>
            <w:top w:val="none" w:sz="0" w:space="0" w:color="auto"/>
            <w:left w:val="none" w:sz="0" w:space="0" w:color="auto"/>
            <w:bottom w:val="none" w:sz="0" w:space="0" w:color="auto"/>
            <w:right w:val="none" w:sz="0" w:space="0" w:color="auto"/>
          </w:divBdr>
        </w:div>
        <w:div w:id="84300962">
          <w:marLeft w:val="0"/>
          <w:marRight w:val="0"/>
          <w:marTop w:val="0"/>
          <w:marBottom w:val="0"/>
          <w:divBdr>
            <w:top w:val="none" w:sz="0" w:space="0" w:color="auto"/>
            <w:left w:val="none" w:sz="0" w:space="0" w:color="auto"/>
            <w:bottom w:val="none" w:sz="0" w:space="0" w:color="auto"/>
            <w:right w:val="none" w:sz="0" w:space="0" w:color="auto"/>
          </w:divBdr>
        </w:div>
        <w:div w:id="1502622121">
          <w:marLeft w:val="0"/>
          <w:marRight w:val="0"/>
          <w:marTop w:val="0"/>
          <w:marBottom w:val="0"/>
          <w:divBdr>
            <w:top w:val="none" w:sz="0" w:space="0" w:color="auto"/>
            <w:left w:val="none" w:sz="0" w:space="0" w:color="auto"/>
            <w:bottom w:val="none" w:sz="0" w:space="0" w:color="auto"/>
            <w:right w:val="none" w:sz="0" w:space="0" w:color="auto"/>
          </w:divBdr>
        </w:div>
        <w:div w:id="1073968410">
          <w:marLeft w:val="0"/>
          <w:marRight w:val="0"/>
          <w:marTop w:val="0"/>
          <w:marBottom w:val="0"/>
          <w:divBdr>
            <w:top w:val="none" w:sz="0" w:space="0" w:color="auto"/>
            <w:left w:val="none" w:sz="0" w:space="0" w:color="auto"/>
            <w:bottom w:val="none" w:sz="0" w:space="0" w:color="auto"/>
            <w:right w:val="none" w:sz="0" w:space="0" w:color="auto"/>
          </w:divBdr>
        </w:div>
        <w:div w:id="55011152">
          <w:marLeft w:val="0"/>
          <w:marRight w:val="0"/>
          <w:marTop w:val="0"/>
          <w:marBottom w:val="0"/>
          <w:divBdr>
            <w:top w:val="none" w:sz="0" w:space="0" w:color="auto"/>
            <w:left w:val="none" w:sz="0" w:space="0" w:color="auto"/>
            <w:bottom w:val="none" w:sz="0" w:space="0" w:color="auto"/>
            <w:right w:val="none" w:sz="0" w:space="0" w:color="auto"/>
          </w:divBdr>
        </w:div>
        <w:div w:id="308752936">
          <w:marLeft w:val="0"/>
          <w:marRight w:val="0"/>
          <w:marTop w:val="0"/>
          <w:marBottom w:val="0"/>
          <w:divBdr>
            <w:top w:val="none" w:sz="0" w:space="0" w:color="auto"/>
            <w:left w:val="none" w:sz="0" w:space="0" w:color="auto"/>
            <w:bottom w:val="none" w:sz="0" w:space="0" w:color="auto"/>
            <w:right w:val="none" w:sz="0" w:space="0" w:color="auto"/>
          </w:divBdr>
        </w:div>
        <w:div w:id="1099330484">
          <w:marLeft w:val="0"/>
          <w:marRight w:val="0"/>
          <w:marTop w:val="0"/>
          <w:marBottom w:val="0"/>
          <w:divBdr>
            <w:top w:val="none" w:sz="0" w:space="0" w:color="auto"/>
            <w:left w:val="none" w:sz="0" w:space="0" w:color="auto"/>
            <w:bottom w:val="none" w:sz="0" w:space="0" w:color="auto"/>
            <w:right w:val="none" w:sz="0" w:space="0" w:color="auto"/>
          </w:divBdr>
        </w:div>
        <w:div w:id="1829439416">
          <w:marLeft w:val="0"/>
          <w:marRight w:val="0"/>
          <w:marTop w:val="0"/>
          <w:marBottom w:val="0"/>
          <w:divBdr>
            <w:top w:val="none" w:sz="0" w:space="0" w:color="auto"/>
            <w:left w:val="none" w:sz="0" w:space="0" w:color="auto"/>
            <w:bottom w:val="none" w:sz="0" w:space="0" w:color="auto"/>
            <w:right w:val="none" w:sz="0" w:space="0" w:color="auto"/>
          </w:divBdr>
        </w:div>
        <w:div w:id="937442652">
          <w:marLeft w:val="0"/>
          <w:marRight w:val="0"/>
          <w:marTop w:val="0"/>
          <w:marBottom w:val="0"/>
          <w:divBdr>
            <w:top w:val="none" w:sz="0" w:space="0" w:color="auto"/>
            <w:left w:val="none" w:sz="0" w:space="0" w:color="auto"/>
            <w:bottom w:val="none" w:sz="0" w:space="0" w:color="auto"/>
            <w:right w:val="none" w:sz="0" w:space="0" w:color="auto"/>
          </w:divBdr>
        </w:div>
        <w:div w:id="136460473">
          <w:marLeft w:val="0"/>
          <w:marRight w:val="0"/>
          <w:marTop w:val="0"/>
          <w:marBottom w:val="0"/>
          <w:divBdr>
            <w:top w:val="none" w:sz="0" w:space="0" w:color="auto"/>
            <w:left w:val="none" w:sz="0" w:space="0" w:color="auto"/>
            <w:bottom w:val="none" w:sz="0" w:space="0" w:color="auto"/>
            <w:right w:val="none" w:sz="0" w:space="0" w:color="auto"/>
          </w:divBdr>
        </w:div>
        <w:div w:id="890074611">
          <w:marLeft w:val="0"/>
          <w:marRight w:val="0"/>
          <w:marTop w:val="0"/>
          <w:marBottom w:val="0"/>
          <w:divBdr>
            <w:top w:val="none" w:sz="0" w:space="0" w:color="auto"/>
            <w:left w:val="none" w:sz="0" w:space="0" w:color="auto"/>
            <w:bottom w:val="none" w:sz="0" w:space="0" w:color="auto"/>
            <w:right w:val="none" w:sz="0" w:space="0" w:color="auto"/>
          </w:divBdr>
        </w:div>
      </w:divsChild>
    </w:div>
    <w:div w:id="1084490832">
      <w:bodyDiv w:val="1"/>
      <w:marLeft w:val="0"/>
      <w:marRight w:val="0"/>
      <w:marTop w:val="0"/>
      <w:marBottom w:val="0"/>
      <w:divBdr>
        <w:top w:val="none" w:sz="0" w:space="0" w:color="auto"/>
        <w:left w:val="none" w:sz="0" w:space="0" w:color="auto"/>
        <w:bottom w:val="none" w:sz="0" w:space="0" w:color="auto"/>
        <w:right w:val="none" w:sz="0" w:space="0" w:color="auto"/>
      </w:divBdr>
    </w:div>
    <w:div w:id="1282415188">
      <w:bodyDiv w:val="1"/>
      <w:marLeft w:val="0"/>
      <w:marRight w:val="0"/>
      <w:marTop w:val="0"/>
      <w:marBottom w:val="0"/>
      <w:divBdr>
        <w:top w:val="none" w:sz="0" w:space="0" w:color="auto"/>
        <w:left w:val="none" w:sz="0" w:space="0" w:color="auto"/>
        <w:bottom w:val="none" w:sz="0" w:space="0" w:color="auto"/>
        <w:right w:val="none" w:sz="0" w:space="0" w:color="auto"/>
      </w:divBdr>
    </w:div>
    <w:div w:id="1425959187">
      <w:bodyDiv w:val="1"/>
      <w:marLeft w:val="0"/>
      <w:marRight w:val="0"/>
      <w:marTop w:val="0"/>
      <w:marBottom w:val="0"/>
      <w:divBdr>
        <w:top w:val="none" w:sz="0" w:space="0" w:color="auto"/>
        <w:left w:val="none" w:sz="0" w:space="0" w:color="auto"/>
        <w:bottom w:val="none" w:sz="0" w:space="0" w:color="auto"/>
        <w:right w:val="none" w:sz="0" w:space="0" w:color="auto"/>
      </w:divBdr>
      <w:divsChild>
        <w:div w:id="505749288">
          <w:marLeft w:val="0"/>
          <w:marRight w:val="0"/>
          <w:marTop w:val="0"/>
          <w:marBottom w:val="0"/>
          <w:divBdr>
            <w:top w:val="none" w:sz="0" w:space="0" w:color="auto"/>
            <w:left w:val="none" w:sz="0" w:space="0" w:color="auto"/>
            <w:bottom w:val="none" w:sz="0" w:space="0" w:color="auto"/>
            <w:right w:val="none" w:sz="0" w:space="0" w:color="auto"/>
          </w:divBdr>
        </w:div>
        <w:div w:id="1181167443">
          <w:marLeft w:val="0"/>
          <w:marRight w:val="0"/>
          <w:marTop w:val="0"/>
          <w:marBottom w:val="0"/>
          <w:divBdr>
            <w:top w:val="none" w:sz="0" w:space="0" w:color="auto"/>
            <w:left w:val="none" w:sz="0" w:space="0" w:color="auto"/>
            <w:bottom w:val="none" w:sz="0" w:space="0" w:color="auto"/>
            <w:right w:val="none" w:sz="0" w:space="0" w:color="auto"/>
          </w:divBdr>
        </w:div>
        <w:div w:id="568656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vna.nabava@viktuzla.b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6A8EF-E645-495F-85F7-C1BFF6D87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5894</Words>
  <Characters>33602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dc:creator>
  <cp:keywords/>
  <dc:description/>
  <cp:lastModifiedBy>JASMINA</cp:lastModifiedBy>
  <cp:revision>3</cp:revision>
  <cp:lastPrinted>2017-02-24T09:58:00Z</cp:lastPrinted>
  <dcterms:created xsi:type="dcterms:W3CDTF">2017-02-28T13:52:00Z</dcterms:created>
  <dcterms:modified xsi:type="dcterms:W3CDTF">2017-03-02T10:25:00Z</dcterms:modified>
</cp:coreProperties>
</file>